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proofErr w:type="gramStart"/>
      <w:r w:rsidR="00AB396D" w:rsidRPr="0094165F">
        <w:rPr>
          <w:rFonts w:ascii="Arial" w:hAnsi="Arial" w:cs="Arial"/>
          <w:sz w:val="22"/>
          <w:szCs w:val="22"/>
        </w:rPr>
        <w:t>SO</w:t>
      </w:r>
      <w:proofErr w:type="gramEnd"/>
      <w:r w:rsidR="00AB396D" w:rsidRPr="0094165F">
        <w:rPr>
          <w:rFonts w:ascii="Arial" w:hAnsi="Arial" w:cs="Arial"/>
          <w:sz w:val="22"/>
          <w:szCs w:val="22"/>
        </w:rPr>
        <w:t xml:space="preserve">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 xml:space="preserve">It </w:t>
      </w:r>
      <w:proofErr w:type="gramStart"/>
      <w:r w:rsidR="00A97656" w:rsidRPr="0094165F">
        <w:rPr>
          <w:rFonts w:ascii="Arial" w:hAnsi="Arial" w:cs="Arial"/>
          <w:sz w:val="22"/>
          <w:szCs w:val="22"/>
        </w:rPr>
        <w:t>has</w:t>
      </w:r>
      <w:r w:rsidRPr="0094165F">
        <w:rPr>
          <w:rFonts w:ascii="Arial" w:hAnsi="Arial" w:cs="Arial"/>
          <w:sz w:val="22"/>
          <w:szCs w:val="22"/>
        </w:rPr>
        <w:t xml:space="preserve"> t</w:t>
      </w:r>
      <w:r w:rsidR="003D1C98" w:rsidRPr="0094165F">
        <w:rPr>
          <w:rFonts w:ascii="Arial" w:hAnsi="Arial" w:cs="Arial"/>
          <w:sz w:val="22"/>
          <w:szCs w:val="22"/>
        </w:rPr>
        <w:t>o</w:t>
      </w:r>
      <w:proofErr w:type="gramEnd"/>
      <w:r w:rsidR="003D1C98" w:rsidRPr="0094165F">
        <w:rPr>
          <w:rFonts w:ascii="Arial" w:hAnsi="Arial" w:cs="Arial"/>
          <w:sz w:val="22"/>
          <w:szCs w:val="22"/>
        </w:rPr>
        <w:t xml:space="preserve">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proofErr w:type="spellStart"/>
      <w:r w:rsidR="008E6BF5" w:rsidRPr="0094165F">
        <w:rPr>
          <w:rFonts w:ascii="Arial" w:hAnsi="Arial" w:cs="Arial"/>
          <w:sz w:val="22"/>
          <w:szCs w:val="22"/>
        </w:rPr>
        <w:t>RfG</w:t>
      </w:r>
      <w:proofErr w:type="spellEnd"/>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w:t>
      </w:r>
      <w:proofErr w:type="spellStart"/>
      <w:r w:rsidR="003E6EA7">
        <w:rPr>
          <w:rFonts w:ascii="Arial" w:hAnsi="Arial" w:cs="Arial"/>
          <w:sz w:val="22"/>
          <w:szCs w:val="22"/>
        </w:rPr>
        <w:t>StG</w:t>
      </w:r>
      <w:proofErr w:type="spellEnd"/>
      <w:r w:rsidR="003E6EA7">
        <w:rPr>
          <w:rFonts w:ascii="Arial" w:hAnsi="Arial" w:cs="Arial"/>
          <w:sz w:val="22"/>
          <w:szCs w:val="22"/>
        </w:rPr>
        <w:t xml:space="preserve">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proofErr w:type="spellStart"/>
      <w:r w:rsidR="003D1C98" w:rsidRPr="0094165F">
        <w:rPr>
          <w:rFonts w:ascii="Arial" w:hAnsi="Arial" w:cs="Arial"/>
          <w:sz w:val="22"/>
          <w:szCs w:val="22"/>
        </w:rPr>
        <w:t>StG</w:t>
      </w:r>
      <w:proofErr w:type="spellEnd"/>
      <w:r w:rsidR="003D1C98" w:rsidRPr="0094165F">
        <w:rPr>
          <w:rFonts w:ascii="Arial" w:hAnsi="Arial" w:cs="Arial"/>
          <w:sz w:val="22"/>
          <w:szCs w:val="22"/>
        </w:rPr>
        <w:t xml:space="preserve">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47E5A68C" w:rsidR="007070E0" w:rsidRPr="0094165F" w:rsidRDefault="0060501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A27823">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037C3F8F" w:rsidR="007070E0" w:rsidRPr="0094165F" w:rsidRDefault="00605018"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1"/>
            <w14:checkedState w14:val="2612" w14:font="MS Gothic"/>
            <w14:uncheckedState w14:val="2610" w14:font="MS Gothic"/>
          </w14:checkbox>
        </w:sdtPr>
        <w:sdtEndPr/>
        <w:sdtContent>
          <w:r w:rsidR="00A2782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r w:rsidR="000461FD">
        <w:rPr>
          <w:rFonts w:ascii="Arial" w:hAnsi="Arial" w:cs="Arial"/>
          <w:color w:val="auto"/>
          <w:sz w:val="22"/>
          <w:szCs w:val="22"/>
        </w:rPr>
        <w:t xml:space="preserve">≥ </w:t>
      </w:r>
      <w:r w:rsidR="00A27823">
        <w:rPr>
          <w:rFonts w:ascii="Arial" w:hAnsi="Arial" w:cs="Arial"/>
          <w:color w:val="auto"/>
          <w:sz w:val="22"/>
          <w:szCs w:val="22"/>
        </w:rPr>
        <w:t>55 kV</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2B997ABB" w:rsidR="007070E0" w:rsidRPr="0094165F" w:rsidRDefault="0060501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1"/>
            <w14:checkedState w14:val="2612" w14:font="MS Gothic"/>
            <w14:uncheckedState w14:val="2610" w14:font="MS Gothic"/>
          </w14:checkbox>
        </w:sdtPr>
        <w:sdtEndPr/>
        <w:sdtContent>
          <w:r w:rsidR="00EC7AAB">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954FC4">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5E949AA1" w:rsidR="007070E0" w:rsidRPr="0094165F" w:rsidRDefault="0060501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954FC4">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7F0B20D7" w:rsidR="007070E0" w:rsidRDefault="00605018"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1"/>
            <w14:checkedState w14:val="2612" w14:font="MS Gothic"/>
            <w14:uncheckedState w14:val="2610" w14:font="MS Gothic"/>
          </w14:checkbox>
        </w:sdtPr>
        <w:sdtEndPr/>
        <w:sdtContent>
          <w:r w:rsidR="00954FC4">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Other:</w:t>
      </w:r>
      <w:r w:rsidR="00954FC4">
        <w:rPr>
          <w:rFonts w:ascii="Arial" w:hAnsi="Arial" w:cs="Arial"/>
          <w:color w:val="auto"/>
          <w:sz w:val="22"/>
          <w:szCs w:val="22"/>
        </w:rPr>
        <w:t xml:space="preserve"> only 40.5 b is under discussion; 40.5 a, c, d are approved by relevant authorities</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4ED6A010" w:rsidR="001656A9" w:rsidRPr="001656A9" w:rsidRDefault="00605018"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0-02-28T00:00:00Z">
            <w:dateFormat w:val="dd/MM/yyyy"/>
            <w:lid w:val="es-ES"/>
            <w:storeMappedDataAs w:val="dateTime"/>
            <w:calendar w:val="gregorian"/>
          </w:date>
        </w:sdtPr>
        <w:sdtEndPr/>
        <w:sdtContent>
          <w:r w:rsidR="00BF236C">
            <w:rPr>
              <w:rFonts w:ascii="Arial" w:hAnsi="Arial" w:cs="Arial"/>
              <w:i/>
              <w:color w:val="auto"/>
              <w:sz w:val="22"/>
              <w:szCs w:val="22"/>
              <w:lang w:val="es-ES"/>
            </w:rPr>
            <w:t>28/02/2020</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534CEC26" w:rsidR="001656A9" w:rsidRPr="0094165F" w:rsidRDefault="0060501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BF236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7A868FAF" w:rsidR="001656A9" w:rsidRPr="0094165F" w:rsidRDefault="0060501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BF236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605018"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605018"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08A81543" w:rsidR="001656A9" w:rsidRPr="0094165F" w:rsidRDefault="0060501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1"/>
            <w14:checkedState w14:val="2612" w14:font="MS Gothic"/>
            <w14:uncheckedState w14:val="2610" w14:font="MS Gothic"/>
          </w14:checkbox>
        </w:sdtPr>
        <w:sdtEndPr/>
        <w:sdtContent>
          <w:r w:rsidR="00D605C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784FABBB" w:rsidR="001656A9" w:rsidRPr="0094165F" w:rsidRDefault="0060501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D605CE">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605018"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012023C3" w:rsidR="00B00494" w:rsidRPr="001656A9" w:rsidRDefault="00605018"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0-02-29T00:00:00Z">
            <w:dateFormat w:val="dd/MM/yyyy"/>
            <w:lid w:val="es-ES"/>
            <w:storeMappedDataAs w:val="dateTime"/>
            <w:calendar w:val="gregorian"/>
          </w:date>
        </w:sdtPr>
        <w:sdtEndPr/>
        <w:sdtContent>
          <w:r w:rsidR="00D07FE3">
            <w:rPr>
              <w:rFonts w:ascii="Arial" w:hAnsi="Arial" w:cs="Arial"/>
              <w:i/>
              <w:color w:val="auto"/>
              <w:sz w:val="22"/>
              <w:szCs w:val="22"/>
              <w:lang w:val="es-ES"/>
            </w:rPr>
            <w:t>29/02/2020</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7E3274CA" w:rsidR="001656A9" w:rsidRDefault="0060501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7C4AC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7C4ACC">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2CB908CC" w:rsidR="001656A9" w:rsidRDefault="0060501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 xml:space="preserve">Can you please specify in which </w:t>
      </w:r>
      <w:proofErr w:type="gramStart"/>
      <w:r w:rsidRPr="00B00494">
        <w:rPr>
          <w:rFonts w:ascii="Arial" w:eastAsia="Times New Roman" w:hAnsi="Arial" w:cs="Arial"/>
          <w:color w:val="006699"/>
          <w:sz w:val="22"/>
          <w:szCs w:val="22"/>
        </w:rPr>
        <w:t>sense?</w:t>
      </w:r>
      <w:r>
        <w:rPr>
          <w:rFonts w:ascii="Arial" w:eastAsia="Times New Roman" w:hAnsi="Arial" w:cs="Arial"/>
          <w:color w:val="006699"/>
          <w:sz w:val="22"/>
          <w:szCs w:val="22"/>
        </w:rPr>
        <w:t>:</w:t>
      </w:r>
      <w:proofErr w:type="gramEnd"/>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63A10862" w:rsidR="00AB693B" w:rsidRDefault="00605018"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179C4FB1" w:rsidR="0053275E" w:rsidRDefault="00605018" w:rsidP="0058440D">
      <w:pPr>
        <w:pStyle w:val="Default"/>
        <w:spacing w:after="240"/>
        <w:ind w:left="2835" w:hanging="2832"/>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D07FE3">
        <w:rPr>
          <w:rFonts w:ascii="Arial" w:hAnsi="Arial" w:cs="Arial"/>
          <w:color w:val="auto"/>
          <w:sz w:val="22"/>
          <w:szCs w:val="22"/>
        </w:rPr>
        <w:t xml:space="preserve"> </w:t>
      </w:r>
      <w:r w:rsidR="0058440D">
        <w:rPr>
          <w:rFonts w:ascii="Arial" w:hAnsi="Arial" w:cs="Arial"/>
          <w:color w:val="auto"/>
          <w:sz w:val="22"/>
          <w:szCs w:val="22"/>
        </w:rPr>
        <w:t>Usually there is not a “Third party”</w:t>
      </w:r>
      <w:r w:rsidR="004431F6">
        <w:rPr>
          <w:rFonts w:ascii="Arial" w:hAnsi="Arial" w:cs="Arial"/>
          <w:color w:val="auto"/>
          <w:sz w:val="22"/>
          <w:szCs w:val="22"/>
        </w:rPr>
        <w:t>;</w:t>
      </w:r>
      <w:r w:rsidR="00031FC0">
        <w:rPr>
          <w:rFonts w:ascii="Arial" w:hAnsi="Arial" w:cs="Arial"/>
          <w:color w:val="auto"/>
          <w:sz w:val="22"/>
          <w:szCs w:val="22"/>
        </w:rPr>
        <w:t xml:space="preserve"> </w:t>
      </w:r>
      <w:r w:rsidR="0058440D">
        <w:rPr>
          <w:rFonts w:ascii="Arial" w:hAnsi="Arial" w:cs="Arial"/>
          <w:color w:val="auto"/>
          <w:sz w:val="22"/>
          <w:szCs w:val="22"/>
        </w:rPr>
        <w:t xml:space="preserve">sometimes is used for </w:t>
      </w:r>
      <w:r w:rsidR="00077F3B">
        <w:rPr>
          <w:rFonts w:ascii="Arial" w:hAnsi="Arial" w:cs="Arial"/>
          <w:color w:val="auto"/>
          <w:sz w:val="22"/>
          <w:szCs w:val="22"/>
        </w:rPr>
        <w:t xml:space="preserve">aggregation </w:t>
      </w:r>
      <w:r w:rsidR="004431F6">
        <w:rPr>
          <w:rFonts w:ascii="Arial" w:hAnsi="Arial" w:cs="Arial"/>
          <w:color w:val="auto"/>
          <w:sz w:val="22"/>
          <w:szCs w:val="22"/>
        </w:rPr>
        <w:t xml:space="preserve">or distributed generation. DSO scheme is used </w:t>
      </w:r>
      <w:r w:rsidR="004827EA">
        <w:rPr>
          <w:rFonts w:ascii="Arial" w:hAnsi="Arial" w:cs="Arial"/>
          <w:color w:val="auto"/>
          <w:sz w:val="22"/>
          <w:szCs w:val="22"/>
        </w:rPr>
        <w:t>for SGU connected to MV grid.</w:t>
      </w:r>
    </w:p>
    <w:p w14:paraId="195F02EF" w14:textId="573C2178" w:rsidR="00DC0106" w:rsidRDefault="00DC0106" w:rsidP="00760DD7">
      <w:pPr>
        <w:pStyle w:val="Ttulo2"/>
        <w:numPr>
          <w:ilvl w:val="0"/>
          <w:numId w:val="11"/>
        </w:numPr>
      </w:pPr>
      <w:bookmarkStart w:id="0" w:name="_Hlk55983224"/>
      <w:r>
        <w:t>Scheduled data is directly sent to:</w:t>
      </w:r>
    </w:p>
    <w:bookmarkEnd w:id="0"/>
    <w:p w14:paraId="3E34B834" w14:textId="40D677A8" w:rsidR="00DC0106" w:rsidRDefault="0060501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1"/>
            <w14:checkedState w14:val="2612" w14:font="MS Gothic"/>
            <w14:uncheckedState w14:val="2610" w14:font="MS Gothic"/>
          </w14:checkbox>
        </w:sdtPr>
        <w:sdtEndPr/>
        <w:sdtContent>
          <w:r w:rsidR="00EC7AAB">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1"/>
            <w14:checkedState w14:val="2612" w14:font="MS Gothic"/>
            <w14:uncheckedState w14:val="2610" w14:font="MS Gothic"/>
          </w14:checkbox>
        </w:sdtPr>
        <w:sdtEndPr/>
        <w:sdtContent>
          <w:r w:rsidR="00EC7AAB">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27347750" w:rsidR="0053275E" w:rsidRDefault="00605018" w:rsidP="00A50993">
      <w:pPr>
        <w:pStyle w:val="Default"/>
        <w:spacing w:after="240"/>
        <w:ind w:left="2832" w:hanging="2832"/>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A50993">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A50993">
        <w:rPr>
          <w:rFonts w:ascii="Arial" w:hAnsi="Arial" w:cs="Arial"/>
          <w:color w:val="auto"/>
          <w:sz w:val="22"/>
          <w:szCs w:val="22"/>
        </w:rPr>
        <w:t xml:space="preserve"> Usually “Third party” is used by distributed generation. Sometimes SGUs directly share data with TSO and DSOs.</w:t>
      </w:r>
    </w:p>
    <w:p w14:paraId="18D8BC0D" w14:textId="77777777" w:rsidR="00877566" w:rsidRDefault="00877566" w:rsidP="00877566">
      <w:pPr>
        <w:pStyle w:val="Ttulo2"/>
        <w:numPr>
          <w:ilvl w:val="0"/>
          <w:numId w:val="16"/>
        </w:numPr>
      </w:pPr>
      <w:r>
        <w:t xml:space="preserve">Which scheme has been nationally implemented for real time data </w:t>
      </w:r>
      <w:proofErr w:type="gramStart"/>
      <w:r>
        <w:t>exchange?:</w:t>
      </w:r>
      <w:proofErr w:type="gramEnd"/>
    </w:p>
    <w:p w14:paraId="4DB30FA5" w14:textId="75388FA5" w:rsidR="00877566" w:rsidRDefault="00605018" w:rsidP="00877566">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1"/>
            <w14:checkedState w14:val="2612" w14:font="MS Gothic"/>
            <w14:uncheckedState w14:val="2610" w14:font="MS Gothic"/>
          </w14:checkbox>
        </w:sdtPr>
        <w:sdtEndPr/>
        <w:sdtContent>
          <w:r w:rsidR="00877566">
            <w:rPr>
              <w:rFonts w:ascii="MS Gothic" w:eastAsia="MS Gothic" w:hAnsi="MS Gothic" w:cs="Arial" w:hint="eastAsia"/>
              <w:color w:val="auto"/>
              <w:sz w:val="22"/>
              <w:szCs w:val="22"/>
            </w:rPr>
            <w:t>☒</w:t>
          </w:r>
        </w:sdtContent>
      </w:sdt>
      <w:r w:rsidR="00877566">
        <w:rPr>
          <w:rFonts w:ascii="Arial" w:hAnsi="Arial" w:cs="Arial"/>
          <w:color w:val="auto"/>
          <w:sz w:val="22"/>
          <w:szCs w:val="22"/>
        </w:rPr>
        <w:t xml:space="preserve"> Non-cascading</w:t>
      </w:r>
      <w:r w:rsidR="00877566">
        <w:rPr>
          <w:rFonts w:ascii="Arial" w:hAnsi="Arial" w:cs="Arial"/>
          <w:color w:val="auto"/>
          <w:sz w:val="22"/>
          <w:szCs w:val="22"/>
        </w:rPr>
        <w:tab/>
      </w:r>
      <w:r w:rsidR="00877566">
        <w:rPr>
          <w:rFonts w:ascii="Arial" w:hAnsi="Arial" w:cs="Arial"/>
          <w:color w:val="auto"/>
          <w:sz w:val="22"/>
          <w:szCs w:val="22"/>
        </w:rPr>
        <w:tab/>
      </w:r>
      <w:r w:rsidR="00877566">
        <w:rPr>
          <w:rFonts w:ascii="Arial" w:hAnsi="Arial" w:cs="Arial"/>
          <w:color w:val="auto"/>
          <w:sz w:val="22"/>
          <w:szCs w:val="22"/>
        </w:rPr>
        <w:tab/>
      </w:r>
      <w:sdt>
        <w:sdtPr>
          <w:rPr>
            <w:rFonts w:ascii="Arial" w:hAnsi="Arial" w:cs="Arial"/>
            <w:color w:val="auto"/>
            <w:sz w:val="22"/>
            <w:szCs w:val="22"/>
          </w:rPr>
          <w:id w:val="-1697383692"/>
          <w14:checkbox>
            <w14:checked w14:val="1"/>
            <w14:checkedState w14:val="2612" w14:font="MS Gothic"/>
            <w14:uncheckedState w14:val="2610" w14:font="MS Gothic"/>
          </w14:checkbox>
        </w:sdtPr>
        <w:sdtEndPr/>
        <w:sdtContent>
          <w:r w:rsidR="00877566">
            <w:rPr>
              <w:rFonts w:ascii="MS Gothic" w:eastAsia="MS Gothic" w:hAnsi="MS Gothic" w:cs="Arial" w:hint="eastAsia"/>
              <w:color w:val="auto"/>
              <w:sz w:val="22"/>
              <w:szCs w:val="22"/>
            </w:rPr>
            <w:t>☒</w:t>
          </w:r>
        </w:sdtContent>
      </w:sdt>
      <w:r w:rsidR="00877566">
        <w:rPr>
          <w:rFonts w:ascii="Arial" w:hAnsi="Arial" w:cs="Arial"/>
          <w:color w:val="auto"/>
          <w:sz w:val="22"/>
          <w:szCs w:val="22"/>
        </w:rPr>
        <w:t xml:space="preserve"> Cascading</w:t>
      </w:r>
      <w:r w:rsidR="00877566">
        <w:rPr>
          <w:rFonts w:ascii="Arial" w:hAnsi="Arial" w:cs="Arial"/>
          <w:color w:val="auto"/>
          <w:sz w:val="22"/>
          <w:szCs w:val="22"/>
        </w:rPr>
        <w:tab/>
      </w:r>
      <w:r w:rsidR="00877566">
        <w:rPr>
          <w:rFonts w:ascii="Arial" w:hAnsi="Arial" w:cs="Arial"/>
          <w:color w:val="auto"/>
          <w:sz w:val="22"/>
          <w:szCs w:val="22"/>
        </w:rPr>
        <w:tab/>
      </w:r>
    </w:p>
    <w:p w14:paraId="0AD77EC1" w14:textId="36FF50A3" w:rsidR="00877566" w:rsidRDefault="00605018" w:rsidP="00877566">
      <w:pPr>
        <w:pStyle w:val="Default"/>
        <w:ind w:left="2832" w:hanging="2832"/>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877566">
            <w:rPr>
              <w:rFonts w:ascii="MS Gothic" w:eastAsia="MS Gothic" w:hAnsi="MS Gothic" w:cs="Arial" w:hint="eastAsia"/>
              <w:color w:val="auto"/>
              <w:sz w:val="22"/>
              <w:szCs w:val="22"/>
            </w:rPr>
            <w:t>☐</w:t>
          </w:r>
        </w:sdtContent>
      </w:sdt>
      <w:r w:rsidR="00877566">
        <w:rPr>
          <w:rFonts w:ascii="Arial" w:hAnsi="Arial" w:cs="Arial"/>
          <w:color w:val="auto"/>
          <w:sz w:val="22"/>
          <w:szCs w:val="22"/>
        </w:rPr>
        <w:t xml:space="preserve"> Still under discussion</w:t>
      </w:r>
      <w:r w:rsidR="00877566">
        <w:rPr>
          <w:rFonts w:ascii="Arial" w:hAnsi="Arial" w:cs="Arial"/>
          <w:color w:val="auto"/>
          <w:sz w:val="22"/>
          <w:szCs w:val="22"/>
        </w:rPr>
        <w:tab/>
      </w:r>
      <w:r w:rsidR="00877566">
        <w:rPr>
          <w:rFonts w:ascii="Arial" w:hAnsi="Arial" w:cs="Arial"/>
          <w:color w:val="auto"/>
          <w:sz w:val="22"/>
          <w:szCs w:val="22"/>
        </w:rPr>
        <w:tab/>
      </w:r>
      <w:sdt>
        <w:sdtPr>
          <w:rPr>
            <w:rFonts w:ascii="Arial" w:hAnsi="Arial" w:cs="Arial"/>
            <w:color w:val="auto"/>
            <w:sz w:val="22"/>
            <w:szCs w:val="22"/>
          </w:rPr>
          <w:id w:val="2014491764"/>
          <w14:checkbox>
            <w14:checked w14:val="1"/>
            <w14:checkedState w14:val="2612" w14:font="MS Gothic"/>
            <w14:uncheckedState w14:val="2610" w14:font="MS Gothic"/>
          </w14:checkbox>
        </w:sdtPr>
        <w:sdtEndPr/>
        <w:sdtContent>
          <w:r w:rsidR="00D84F9B">
            <w:rPr>
              <w:rFonts w:ascii="MS Gothic" w:eastAsia="MS Gothic" w:hAnsi="MS Gothic" w:cs="Arial" w:hint="eastAsia"/>
              <w:color w:val="auto"/>
              <w:sz w:val="22"/>
              <w:szCs w:val="22"/>
            </w:rPr>
            <w:t>☒</w:t>
          </w:r>
        </w:sdtContent>
      </w:sdt>
      <w:r w:rsidR="00877566">
        <w:rPr>
          <w:rFonts w:ascii="Arial" w:hAnsi="Arial" w:cs="Arial"/>
          <w:color w:val="auto"/>
          <w:sz w:val="22"/>
          <w:szCs w:val="22"/>
        </w:rPr>
        <w:t xml:space="preserve"> Other: Usually there is not a “Third party”; DSO scheme is used for SGU connected to MV grid. For some specific selection of MV connected SGUs the DSO will send in real time data to the TSO.</w:t>
      </w:r>
    </w:p>
    <w:p w14:paraId="696C0D5F" w14:textId="77777777" w:rsidR="00877566" w:rsidRDefault="00877566" w:rsidP="00877566">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60501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327A2193" w:rsidR="0053275E" w:rsidRDefault="0060501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proofErr w:type="gramStart"/>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proofErr w:type="gramEnd"/>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60501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60501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60501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733B6288" w:rsidR="00791883" w:rsidRDefault="0060501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111381">
        <w:rPr>
          <w:rFonts w:ascii="Arial" w:hAnsi="Arial" w:cs="Arial"/>
          <w:color w:val="auto"/>
          <w:sz w:val="22"/>
          <w:szCs w:val="22"/>
        </w:rPr>
        <w:t xml:space="preserve"> </w:t>
      </w:r>
      <w:r w:rsidR="001E6A7E">
        <w:rPr>
          <w:rFonts w:ascii="Arial" w:hAnsi="Arial" w:cs="Arial"/>
          <w:color w:val="auto"/>
          <w:sz w:val="22"/>
          <w:szCs w:val="22"/>
        </w:rPr>
        <w:t>&gt;=1 MVA; &gt;=1 MW</w:t>
      </w:r>
    </w:p>
    <w:p w14:paraId="1635B8A1" w14:textId="414FD32B" w:rsidR="00791883" w:rsidRDefault="0060501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D07FE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1E6A7E">
        <w:rPr>
          <w:rFonts w:ascii="Arial" w:hAnsi="Arial" w:cs="Arial"/>
          <w:color w:val="auto"/>
          <w:sz w:val="22"/>
          <w:szCs w:val="22"/>
        </w:rPr>
        <w:t xml:space="preserve"> &gt;= 50 kV</w:t>
      </w:r>
    </w:p>
    <w:p w14:paraId="25F8C13F" w14:textId="597D85E7" w:rsidR="00791883" w:rsidRDefault="0060501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843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60501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60501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605018"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4CE57D11" w:rsidR="007C6C77" w:rsidRDefault="0060501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843883">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67130B3D" w:rsidR="00760DD7" w:rsidRDefault="0060501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843883">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r w:rsidR="00843883">
        <w:rPr>
          <w:rFonts w:ascii="Arial" w:hAnsi="Arial" w:cs="Arial"/>
          <w:color w:val="auto"/>
          <w:sz w:val="22"/>
          <w:szCs w:val="22"/>
        </w:rPr>
        <w:t xml:space="preserve"> sometimes aggregated in case of UVA</w:t>
      </w:r>
    </w:p>
    <w:p w14:paraId="748B1F38" w14:textId="44769F24" w:rsidR="00760DD7" w:rsidRDefault="0060501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60501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773F38B7" w:rsidR="00760DD7" w:rsidRDefault="00605018"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4F6FB8D8" w14:textId="0C1313C2" w:rsidR="00B124A8" w:rsidRDefault="00B124A8" w:rsidP="00B00494">
      <w:pPr>
        <w:pStyle w:val="Default"/>
        <w:jc w:val="both"/>
        <w:rPr>
          <w:rFonts w:ascii="Arial" w:hAnsi="Arial" w:cs="Arial"/>
          <w:color w:val="auto"/>
          <w:sz w:val="22"/>
          <w:szCs w:val="22"/>
        </w:rPr>
      </w:pPr>
    </w:p>
    <w:p w14:paraId="52E9B26C" w14:textId="6A6EB4DF" w:rsidR="00B124A8" w:rsidRDefault="00B124A8" w:rsidP="00B00494">
      <w:pPr>
        <w:pStyle w:val="Default"/>
        <w:jc w:val="both"/>
        <w:rPr>
          <w:rFonts w:ascii="Arial" w:hAnsi="Arial" w:cs="Arial"/>
          <w:color w:val="auto"/>
          <w:sz w:val="22"/>
          <w:szCs w:val="22"/>
        </w:rPr>
      </w:pPr>
    </w:p>
    <w:p w14:paraId="341DAE79" w14:textId="71BB1B2A" w:rsidR="00B124A8" w:rsidRDefault="00B124A8" w:rsidP="00B00494">
      <w:pPr>
        <w:pStyle w:val="Default"/>
        <w:jc w:val="both"/>
        <w:rPr>
          <w:rFonts w:ascii="Arial" w:hAnsi="Arial" w:cs="Arial"/>
          <w:color w:val="auto"/>
          <w:sz w:val="22"/>
          <w:szCs w:val="22"/>
        </w:rPr>
      </w:pPr>
    </w:p>
    <w:p w14:paraId="320E17D7" w14:textId="61B55710" w:rsidR="00B124A8" w:rsidRDefault="00B124A8" w:rsidP="00B00494">
      <w:pPr>
        <w:pStyle w:val="Default"/>
        <w:jc w:val="both"/>
        <w:rPr>
          <w:rFonts w:ascii="Arial" w:hAnsi="Arial" w:cs="Arial"/>
          <w:color w:val="auto"/>
          <w:sz w:val="22"/>
          <w:szCs w:val="22"/>
        </w:rPr>
      </w:pPr>
    </w:p>
    <w:p w14:paraId="04D9F75A" w14:textId="38F2F8CF" w:rsidR="00B124A8" w:rsidRDefault="00B124A8" w:rsidP="00B00494">
      <w:pPr>
        <w:pStyle w:val="Default"/>
        <w:jc w:val="both"/>
        <w:rPr>
          <w:rFonts w:ascii="Arial" w:hAnsi="Arial" w:cs="Arial"/>
          <w:color w:val="auto"/>
          <w:sz w:val="22"/>
          <w:szCs w:val="22"/>
        </w:rPr>
      </w:pPr>
    </w:p>
    <w:p w14:paraId="5C3FF11E" w14:textId="1C11F686" w:rsidR="00B124A8" w:rsidRDefault="00B124A8" w:rsidP="00B00494">
      <w:pPr>
        <w:pStyle w:val="Default"/>
        <w:jc w:val="both"/>
        <w:rPr>
          <w:rFonts w:ascii="Arial" w:hAnsi="Arial" w:cs="Arial"/>
          <w:color w:val="auto"/>
          <w:sz w:val="22"/>
          <w:szCs w:val="22"/>
        </w:rPr>
      </w:pPr>
    </w:p>
    <w:p w14:paraId="782B385C" w14:textId="2D1E1EC7" w:rsidR="00B124A8" w:rsidRDefault="00B124A8" w:rsidP="00B00494">
      <w:pPr>
        <w:pStyle w:val="Default"/>
        <w:jc w:val="both"/>
        <w:rPr>
          <w:rFonts w:ascii="Arial" w:hAnsi="Arial" w:cs="Arial"/>
          <w:color w:val="auto"/>
          <w:sz w:val="22"/>
          <w:szCs w:val="22"/>
        </w:rPr>
      </w:pPr>
    </w:p>
    <w:p w14:paraId="778F8DC8" w14:textId="593F3B86" w:rsidR="00B124A8" w:rsidRDefault="00B124A8" w:rsidP="00B00494">
      <w:pPr>
        <w:pStyle w:val="Default"/>
        <w:jc w:val="both"/>
        <w:rPr>
          <w:rFonts w:ascii="Arial" w:hAnsi="Arial" w:cs="Arial"/>
          <w:color w:val="auto"/>
          <w:sz w:val="22"/>
          <w:szCs w:val="22"/>
        </w:rPr>
      </w:pPr>
    </w:p>
    <w:p w14:paraId="69DB65E9" w14:textId="20E17A82" w:rsidR="00B124A8" w:rsidRDefault="00B124A8" w:rsidP="00B00494">
      <w:pPr>
        <w:pStyle w:val="Default"/>
        <w:jc w:val="both"/>
        <w:rPr>
          <w:rFonts w:ascii="Arial" w:hAnsi="Arial" w:cs="Arial"/>
          <w:color w:val="auto"/>
          <w:sz w:val="22"/>
          <w:szCs w:val="22"/>
        </w:rPr>
      </w:pPr>
    </w:p>
    <w:p w14:paraId="05257F0F" w14:textId="0A880DE9" w:rsidR="00B124A8" w:rsidRDefault="00B124A8" w:rsidP="00B00494">
      <w:pPr>
        <w:pStyle w:val="Default"/>
        <w:jc w:val="both"/>
        <w:rPr>
          <w:rFonts w:ascii="Arial" w:hAnsi="Arial" w:cs="Arial"/>
          <w:color w:val="auto"/>
          <w:sz w:val="22"/>
          <w:szCs w:val="22"/>
        </w:rPr>
      </w:pPr>
    </w:p>
    <w:p w14:paraId="208A649C" w14:textId="78427AA7" w:rsidR="00B124A8" w:rsidRDefault="00B124A8" w:rsidP="00B00494">
      <w:pPr>
        <w:pStyle w:val="Default"/>
        <w:jc w:val="both"/>
        <w:rPr>
          <w:rFonts w:ascii="Arial" w:hAnsi="Arial" w:cs="Arial"/>
          <w:color w:val="auto"/>
          <w:sz w:val="22"/>
          <w:szCs w:val="22"/>
        </w:rPr>
      </w:pPr>
    </w:p>
    <w:p w14:paraId="29684B89" w14:textId="21268BC8" w:rsidR="00B124A8" w:rsidRDefault="00B124A8" w:rsidP="00B00494">
      <w:pPr>
        <w:pStyle w:val="Default"/>
        <w:jc w:val="both"/>
        <w:rPr>
          <w:rFonts w:ascii="Arial" w:hAnsi="Arial" w:cs="Arial"/>
          <w:color w:val="auto"/>
          <w:sz w:val="22"/>
          <w:szCs w:val="22"/>
        </w:rPr>
      </w:pPr>
    </w:p>
    <w:p w14:paraId="5ECD364B" w14:textId="01A8D5C2" w:rsidR="00B124A8" w:rsidRDefault="00B124A8" w:rsidP="00B00494">
      <w:pPr>
        <w:pStyle w:val="Default"/>
        <w:jc w:val="both"/>
        <w:rPr>
          <w:rFonts w:ascii="Arial" w:hAnsi="Arial" w:cs="Arial"/>
          <w:color w:val="auto"/>
          <w:sz w:val="22"/>
          <w:szCs w:val="22"/>
        </w:rPr>
      </w:pPr>
    </w:p>
    <w:p w14:paraId="451D2647" w14:textId="0A52517B" w:rsidR="00B124A8" w:rsidRDefault="00B124A8" w:rsidP="00B00494">
      <w:pPr>
        <w:pStyle w:val="Default"/>
        <w:jc w:val="both"/>
        <w:rPr>
          <w:rFonts w:ascii="Arial" w:hAnsi="Arial" w:cs="Arial"/>
          <w:color w:val="auto"/>
          <w:sz w:val="22"/>
          <w:szCs w:val="22"/>
        </w:rPr>
      </w:pPr>
    </w:p>
    <w:p w14:paraId="130C98E7" w14:textId="77777777" w:rsidR="00B124A8" w:rsidRDefault="00B124A8" w:rsidP="00B00494">
      <w:pPr>
        <w:pStyle w:val="Default"/>
        <w:jc w:val="both"/>
        <w:rPr>
          <w:rFonts w:ascii="Arial" w:hAnsi="Arial" w:cs="Arial"/>
          <w:color w:val="auto"/>
          <w:sz w:val="22"/>
          <w:szCs w:val="22"/>
        </w:rPr>
      </w:pP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lastRenderedPageBreak/>
        <w:t>Please, indicate who is responsible for the installation, configuration, security and maintenance of each data exchange link.</w:t>
      </w:r>
    </w:p>
    <w:p w14:paraId="4A862177" w14:textId="4576FA67" w:rsidR="00760DD7" w:rsidRDefault="00760DD7" w:rsidP="005B372E">
      <w:pPr>
        <w:pStyle w:val="Default"/>
        <w:jc w:val="both"/>
        <w:rPr>
          <w:rFonts w:ascii="Arial" w:hAnsi="Arial" w:cs="Arial"/>
          <w:sz w:val="22"/>
          <w:szCs w:val="22"/>
        </w:rPr>
      </w:pPr>
    </w:p>
    <w:p w14:paraId="6C461B81" w14:textId="2CBAFEDA" w:rsidR="00760DD7"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5073D68A" w:rsidR="00C855FF" w:rsidRDefault="00E20DC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5760F1" w:rsidR="00C855FF" w:rsidRDefault="00031FC0"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EFD0F68" w:rsidR="00C855FF" w:rsidRDefault="00031FC0"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3449DBC" w:rsidR="00C855FF" w:rsidRDefault="00843883" w:rsidP="005A06A7">
                                    <w:pPr>
                                      <w:pStyle w:val="Default"/>
                                      <w:rPr>
                                        <w:rFonts w:ascii="Arial" w:hAnsi="Arial" w:cs="Arial"/>
                                        <w:sz w:val="22"/>
                                        <w:szCs w:val="22"/>
                                      </w:rPr>
                                    </w:pPr>
                                    <w:r>
                                      <w:rPr>
                                        <w:rFonts w:ascii="Arial" w:hAnsi="Arial" w:cs="Arial"/>
                                        <w:sz w:val="22"/>
                                        <w:szCs w:val="22"/>
                                      </w:rPr>
                                      <w:t>Not defined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1B1A4ED4" w:rsidR="00C855FF" w:rsidRDefault="00031FC0"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4583AB9" w:rsidR="00C855FF" w:rsidRDefault="00031FC0"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34B3359" w:rsidR="00C855FF" w:rsidRDefault="00E20DCD"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8CA8FA6" w:rsidR="00FF0D07" w:rsidRDefault="00031FC0"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6EB8C5EB" w:rsidR="00FF0D07" w:rsidRDefault="00031FC0"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8F3E382" w:rsidR="00FF0D07" w:rsidRDefault="00E20DCD" w:rsidP="00FF0D07">
                                    <w:pPr>
                                      <w:pStyle w:val="Revisin"/>
                                      <w:rPr>
                                        <w:rFonts w:ascii="Arial" w:hAnsi="Arial" w:cs="Arial"/>
                                      </w:rPr>
                                    </w:pPr>
                                    <w:r>
                                      <w:rPr>
                                        <w:rFonts w:ascii="Arial" w:hAnsi="Arial" w:cs="Arial"/>
                                      </w:rPr>
                                      <w:t>Not defined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5073D68A" w:rsidR="00C855FF" w:rsidRDefault="00E20DCD" w:rsidP="00557253">
                              <w:pPr>
                                <w:pStyle w:val="Default"/>
                                <w:rPr>
                                  <w:rFonts w:ascii="Arial" w:hAnsi="Arial" w:cs="Arial"/>
                                  <w:sz w:val="22"/>
                                  <w:szCs w:val="22"/>
                                </w:rPr>
                              </w:pPr>
                              <w:r>
                                <w:rPr>
                                  <w:rFonts w:ascii="Arial" w:hAnsi="Arial" w:cs="Arial"/>
                                  <w:sz w:val="22"/>
                                  <w:szCs w:val="22"/>
                                </w:rPr>
                                <w:t>SGU</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5760F1" w:rsidR="00C855FF" w:rsidRDefault="00031FC0" w:rsidP="005A06A7">
                                  <w:pPr>
                                    <w:pStyle w:val="Default"/>
                                    <w:rPr>
                                      <w:rFonts w:ascii="Arial" w:hAnsi="Arial" w:cs="Arial"/>
                                      <w:sz w:val="22"/>
                                      <w:szCs w:val="22"/>
                                    </w:rPr>
                                  </w:pPr>
                                  <w:r>
                                    <w:rPr>
                                      <w:rFonts w:ascii="Arial" w:hAnsi="Arial" w:cs="Arial"/>
                                      <w:sz w:val="22"/>
                                      <w:szCs w:val="22"/>
                                    </w:rPr>
                                    <w:t>SGU</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EFD0F68" w:rsidR="00C855FF" w:rsidRDefault="00031FC0" w:rsidP="005A06A7">
                                <w:pPr>
                                  <w:pStyle w:val="Revisin"/>
                                  <w:rPr>
                                    <w:rFonts w:ascii="Arial" w:hAnsi="Arial" w:cs="Arial"/>
                                  </w:rPr>
                                </w:pPr>
                                <w:r>
                                  <w:rPr>
                                    <w:rFonts w:ascii="Arial" w:hAnsi="Arial" w:cs="Arial"/>
                                  </w:rPr>
                                  <w:t>Third party</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13449DBC" w:rsidR="00C855FF" w:rsidRDefault="00843883" w:rsidP="005A06A7">
                              <w:pPr>
                                <w:pStyle w:val="Default"/>
                                <w:rPr>
                                  <w:rFonts w:ascii="Arial" w:hAnsi="Arial" w:cs="Arial"/>
                                  <w:sz w:val="22"/>
                                  <w:szCs w:val="22"/>
                                </w:rPr>
                              </w:pPr>
                              <w:r>
                                <w:rPr>
                                  <w:rFonts w:ascii="Arial" w:hAnsi="Arial" w:cs="Arial"/>
                                  <w:sz w:val="22"/>
                                  <w:szCs w:val="22"/>
                                </w:rPr>
                                <w:t>Not defined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1B1A4ED4" w:rsidR="00C855FF" w:rsidRDefault="00031FC0" w:rsidP="000651C6">
                                    <w:pPr>
                                      <w:pStyle w:val="Default"/>
                                      <w:rPr>
                                        <w:rFonts w:ascii="Arial" w:hAnsi="Arial" w:cs="Arial"/>
                                        <w:sz w:val="22"/>
                                        <w:szCs w:val="22"/>
                                      </w:rPr>
                                    </w:pPr>
                                    <w:r>
                                      <w:rPr>
                                        <w:rFonts w:ascii="Arial" w:hAnsi="Arial" w:cs="Arial"/>
                                        <w:sz w:val="22"/>
                                        <w:szCs w:val="22"/>
                                      </w:rPr>
                                      <w:t>SGU</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4583AB9" w:rsidR="00C855FF" w:rsidRDefault="00031FC0" w:rsidP="000651C6">
                                  <w:pPr>
                                    <w:pStyle w:val="Revisin"/>
                                    <w:rPr>
                                      <w:rFonts w:ascii="Arial" w:hAnsi="Arial" w:cs="Arial"/>
                                    </w:rPr>
                                  </w:pPr>
                                  <w:r>
                                    <w:rPr>
                                      <w:rFonts w:ascii="Arial" w:hAnsi="Arial" w:cs="Arial"/>
                                    </w:rPr>
                                    <w:t>Third party</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34B3359" w:rsidR="00C855FF" w:rsidRDefault="00E20DCD" w:rsidP="00C855FF">
                              <w:pPr>
                                <w:pStyle w:val="Revisin"/>
                                <w:rPr>
                                  <w:rFonts w:ascii="Arial" w:hAnsi="Arial" w:cs="Arial"/>
                                </w:rPr>
                              </w:pPr>
                              <w:r>
                                <w:rPr>
                                  <w:rFonts w:ascii="Arial" w:hAnsi="Arial" w:cs="Arial"/>
                                </w:rPr>
                                <w:t>DSO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8CA8FA6" w:rsidR="00FF0D07" w:rsidRDefault="00031FC0" w:rsidP="00FF0D07">
                                    <w:pPr>
                                      <w:pStyle w:val="Default"/>
                                      <w:rPr>
                                        <w:rFonts w:ascii="Arial" w:hAnsi="Arial" w:cs="Arial"/>
                                        <w:sz w:val="22"/>
                                        <w:szCs w:val="22"/>
                                      </w:rPr>
                                    </w:pPr>
                                    <w:r>
                                      <w:rPr>
                                        <w:rFonts w:ascii="Arial" w:hAnsi="Arial" w:cs="Arial"/>
                                        <w:sz w:val="22"/>
                                        <w:szCs w:val="22"/>
                                      </w:rPr>
                                      <w:t>SGU</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6EB8C5EB" w:rsidR="00FF0D07" w:rsidRDefault="00031FC0" w:rsidP="00FF0D07">
                                  <w:pPr>
                                    <w:pStyle w:val="Revisin"/>
                                    <w:rPr>
                                      <w:rFonts w:ascii="Arial" w:hAnsi="Arial" w:cs="Arial"/>
                                    </w:rPr>
                                  </w:pPr>
                                  <w:r>
                                    <w:rPr>
                                      <w:rFonts w:ascii="Arial" w:hAnsi="Arial" w:cs="Arial"/>
                                    </w:rPr>
                                    <w:t>Third party</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8F3E382" w:rsidR="00FF0D07" w:rsidRDefault="00E20DCD" w:rsidP="00FF0D07">
                              <w:pPr>
                                <w:pStyle w:val="Revisin"/>
                                <w:rPr>
                                  <w:rFonts w:ascii="Arial" w:hAnsi="Arial" w:cs="Arial"/>
                                </w:rPr>
                              </w:pPr>
                              <w:r>
                                <w:rPr>
                                  <w:rFonts w:ascii="Arial" w:hAnsi="Arial" w:cs="Arial"/>
                                </w:rPr>
                                <w:t>Not defined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1CCFC9C3" w14:textId="77777777" w:rsidR="00B124A8" w:rsidRDefault="00B124A8"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714F3303" w:rsidR="00C855FF" w:rsidRDefault="00C855FF" w:rsidP="00C855FF">
      <w:pPr>
        <w:rPr>
          <w:lang w:val="en-US"/>
        </w:rPr>
      </w:pPr>
    </w:p>
    <w:p w14:paraId="0664DE59" w14:textId="66B2B14E" w:rsidR="00B15FDC" w:rsidRDefault="00B15FDC" w:rsidP="00C855FF">
      <w:pPr>
        <w:rPr>
          <w:lang w:val="en-US"/>
        </w:rPr>
      </w:pPr>
    </w:p>
    <w:p w14:paraId="7048E748" w14:textId="37DDAF37" w:rsidR="00B15FDC" w:rsidRDefault="00B15FDC" w:rsidP="00C855FF">
      <w:pPr>
        <w:rPr>
          <w:lang w:val="en-US"/>
        </w:rPr>
      </w:pPr>
    </w:p>
    <w:p w14:paraId="4E97A6C6" w14:textId="2AE5D2F2" w:rsidR="00B15FDC" w:rsidRDefault="00B15FDC" w:rsidP="00C855FF">
      <w:pPr>
        <w:rPr>
          <w:lang w:val="en-US"/>
        </w:rPr>
      </w:pPr>
    </w:p>
    <w:p w14:paraId="4DDA5FA9" w14:textId="77777777" w:rsidR="00B15FDC" w:rsidRPr="00C855FF" w:rsidRDefault="00B15FDC" w:rsidP="00C855FF">
      <w:pPr>
        <w:rPr>
          <w:lang w:val="en-US"/>
        </w:rPr>
      </w:pPr>
    </w:p>
    <w:p w14:paraId="6B8D8535" w14:textId="248DE92A" w:rsidR="00FF0D07" w:rsidRDefault="00FF0D07" w:rsidP="00FF0D07">
      <w:pPr>
        <w:pStyle w:val="Ttulo2"/>
      </w:pPr>
      <w:r>
        <w:t>Which level of information of the transmission grid do DSOs have access to?</w:t>
      </w:r>
    </w:p>
    <w:p w14:paraId="123D5208" w14:textId="782B3456" w:rsidR="00FF0D07" w:rsidRDefault="0060501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1"/>
            <w14:checkedState w14:val="2612" w14:font="MS Gothic"/>
            <w14:uncheckedState w14:val="2610" w14:font="MS Gothic"/>
          </w14:checkbox>
        </w:sdtPr>
        <w:sdtEndPr/>
        <w:sdtContent>
          <w:r w:rsidR="00E20DCD">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356AE6EA" w:rsidR="00FF0D07" w:rsidRDefault="0060501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60501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60501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605018"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B4FF0A7" w:rsidR="00B00494" w:rsidRDefault="0060501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C84EEF">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E96E6D9" w:rsidR="00B00494" w:rsidRDefault="0060501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E20DCD">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60501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60501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605018"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26AAD49A" w14:textId="02AAEE1E" w:rsidR="00FF0D07" w:rsidRDefault="00FF0D07" w:rsidP="005B372E">
      <w:pPr>
        <w:pStyle w:val="Default"/>
        <w:jc w:val="both"/>
        <w:rPr>
          <w:rFonts w:ascii="Arial" w:hAnsi="Arial" w:cs="Arial"/>
          <w:sz w:val="22"/>
          <w:szCs w:val="22"/>
        </w:rPr>
      </w:pPr>
    </w:p>
    <w:p w14:paraId="727DA407" w14:textId="77777777" w:rsidR="00FF0D07" w:rsidRPr="0094165F" w:rsidRDefault="00FF0D07" w:rsidP="005B372E">
      <w:pPr>
        <w:pStyle w:val="Default"/>
        <w:jc w:val="both"/>
        <w:rPr>
          <w:rFonts w:ascii="Arial" w:hAnsi="Arial" w:cs="Arial"/>
          <w:sz w:val="22"/>
          <w:szCs w:val="22"/>
        </w:rPr>
      </w:pPr>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6723" w14:textId="77777777" w:rsidR="00605018" w:rsidRDefault="00605018" w:rsidP="0053372C">
      <w:pPr>
        <w:spacing w:after="0" w:line="240" w:lineRule="auto"/>
      </w:pPr>
      <w:r>
        <w:separator/>
      </w:r>
    </w:p>
    <w:p w14:paraId="425C8DD2" w14:textId="77777777" w:rsidR="00605018" w:rsidRDefault="00605018"/>
  </w:endnote>
  <w:endnote w:type="continuationSeparator" w:id="0">
    <w:p w14:paraId="2E385863" w14:textId="77777777" w:rsidR="00605018" w:rsidRDefault="00605018" w:rsidP="0053372C">
      <w:pPr>
        <w:spacing w:after="0" w:line="240" w:lineRule="auto"/>
      </w:pPr>
      <w:r>
        <w:continuationSeparator/>
      </w:r>
    </w:p>
    <w:p w14:paraId="42A3A94D" w14:textId="77777777" w:rsidR="00605018" w:rsidRDefault="00605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CA85" w14:textId="77777777" w:rsidR="00605018" w:rsidRDefault="00605018" w:rsidP="0053372C">
      <w:pPr>
        <w:spacing w:after="0" w:line="240" w:lineRule="auto"/>
      </w:pPr>
      <w:r>
        <w:separator/>
      </w:r>
    </w:p>
    <w:p w14:paraId="3FAC3BFD" w14:textId="77777777" w:rsidR="00605018" w:rsidRDefault="00605018"/>
  </w:footnote>
  <w:footnote w:type="continuationSeparator" w:id="0">
    <w:p w14:paraId="30728021" w14:textId="77777777" w:rsidR="00605018" w:rsidRDefault="00605018" w:rsidP="0053372C">
      <w:pPr>
        <w:spacing w:after="0" w:line="240" w:lineRule="auto"/>
      </w:pPr>
      <w:r>
        <w:continuationSeparator/>
      </w:r>
    </w:p>
    <w:p w14:paraId="33AA4888" w14:textId="77777777" w:rsidR="00605018" w:rsidRDefault="00605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1FC0"/>
    <w:rsid w:val="000379AF"/>
    <w:rsid w:val="000461FD"/>
    <w:rsid w:val="00053A5B"/>
    <w:rsid w:val="000651C6"/>
    <w:rsid w:val="00066BCE"/>
    <w:rsid w:val="00071516"/>
    <w:rsid w:val="00077F3B"/>
    <w:rsid w:val="00094E73"/>
    <w:rsid w:val="000B1BEA"/>
    <w:rsid w:val="000D0674"/>
    <w:rsid w:val="000D58C8"/>
    <w:rsid w:val="000E3E66"/>
    <w:rsid w:val="000E4E28"/>
    <w:rsid w:val="000E5677"/>
    <w:rsid w:val="00111381"/>
    <w:rsid w:val="001156FB"/>
    <w:rsid w:val="001253CD"/>
    <w:rsid w:val="00146391"/>
    <w:rsid w:val="00162866"/>
    <w:rsid w:val="001656A9"/>
    <w:rsid w:val="001666F8"/>
    <w:rsid w:val="00195A89"/>
    <w:rsid w:val="001B43C3"/>
    <w:rsid w:val="001D40F7"/>
    <w:rsid w:val="001E6A7E"/>
    <w:rsid w:val="001F72F5"/>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35EC1"/>
    <w:rsid w:val="004431F6"/>
    <w:rsid w:val="004534A2"/>
    <w:rsid w:val="004564ED"/>
    <w:rsid w:val="00456F19"/>
    <w:rsid w:val="00464A71"/>
    <w:rsid w:val="004827EA"/>
    <w:rsid w:val="00486C6F"/>
    <w:rsid w:val="004A3E0A"/>
    <w:rsid w:val="004B4D4D"/>
    <w:rsid w:val="004B589E"/>
    <w:rsid w:val="004C44B0"/>
    <w:rsid w:val="004D15AC"/>
    <w:rsid w:val="004D54EE"/>
    <w:rsid w:val="004D5889"/>
    <w:rsid w:val="004E7804"/>
    <w:rsid w:val="004F0EB9"/>
    <w:rsid w:val="00522429"/>
    <w:rsid w:val="00524B1B"/>
    <w:rsid w:val="0053257F"/>
    <w:rsid w:val="0053275E"/>
    <w:rsid w:val="00533111"/>
    <w:rsid w:val="0053372C"/>
    <w:rsid w:val="005552E7"/>
    <w:rsid w:val="00557253"/>
    <w:rsid w:val="00557FD7"/>
    <w:rsid w:val="0058440D"/>
    <w:rsid w:val="00596C1C"/>
    <w:rsid w:val="005A06A7"/>
    <w:rsid w:val="005A0A34"/>
    <w:rsid w:val="005A5BFB"/>
    <w:rsid w:val="005B1477"/>
    <w:rsid w:val="005B372E"/>
    <w:rsid w:val="005B384F"/>
    <w:rsid w:val="005B4119"/>
    <w:rsid w:val="005B5D6B"/>
    <w:rsid w:val="005E6F06"/>
    <w:rsid w:val="005F5113"/>
    <w:rsid w:val="00602D9C"/>
    <w:rsid w:val="00605018"/>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4ACC"/>
    <w:rsid w:val="007C6C77"/>
    <w:rsid w:val="007D10D4"/>
    <w:rsid w:val="007E0C29"/>
    <w:rsid w:val="00837981"/>
    <w:rsid w:val="00843883"/>
    <w:rsid w:val="00843D19"/>
    <w:rsid w:val="00877566"/>
    <w:rsid w:val="008D2495"/>
    <w:rsid w:val="008D2B60"/>
    <w:rsid w:val="008E47AE"/>
    <w:rsid w:val="008E5B47"/>
    <w:rsid w:val="008E6BF5"/>
    <w:rsid w:val="00923FA5"/>
    <w:rsid w:val="0094165F"/>
    <w:rsid w:val="009441D0"/>
    <w:rsid w:val="00952944"/>
    <w:rsid w:val="00954FC4"/>
    <w:rsid w:val="00973729"/>
    <w:rsid w:val="00994644"/>
    <w:rsid w:val="009A5CB3"/>
    <w:rsid w:val="009D49F3"/>
    <w:rsid w:val="009F0E2D"/>
    <w:rsid w:val="00A028E9"/>
    <w:rsid w:val="00A23872"/>
    <w:rsid w:val="00A250D1"/>
    <w:rsid w:val="00A25175"/>
    <w:rsid w:val="00A27823"/>
    <w:rsid w:val="00A36557"/>
    <w:rsid w:val="00A5093C"/>
    <w:rsid w:val="00A50993"/>
    <w:rsid w:val="00A54E77"/>
    <w:rsid w:val="00A56173"/>
    <w:rsid w:val="00A629B5"/>
    <w:rsid w:val="00A64C31"/>
    <w:rsid w:val="00A770D8"/>
    <w:rsid w:val="00A9007A"/>
    <w:rsid w:val="00A97656"/>
    <w:rsid w:val="00AA7C57"/>
    <w:rsid w:val="00AB396D"/>
    <w:rsid w:val="00AB693B"/>
    <w:rsid w:val="00AC486E"/>
    <w:rsid w:val="00AD3FF9"/>
    <w:rsid w:val="00AD74B8"/>
    <w:rsid w:val="00AD7EE7"/>
    <w:rsid w:val="00B00494"/>
    <w:rsid w:val="00B03B87"/>
    <w:rsid w:val="00B124A8"/>
    <w:rsid w:val="00B15FDC"/>
    <w:rsid w:val="00B4203F"/>
    <w:rsid w:val="00B50C3D"/>
    <w:rsid w:val="00B52F32"/>
    <w:rsid w:val="00B552F8"/>
    <w:rsid w:val="00B74F44"/>
    <w:rsid w:val="00BC5BD5"/>
    <w:rsid w:val="00BD311E"/>
    <w:rsid w:val="00BD6505"/>
    <w:rsid w:val="00BF0205"/>
    <w:rsid w:val="00BF236C"/>
    <w:rsid w:val="00C008B1"/>
    <w:rsid w:val="00C32A63"/>
    <w:rsid w:val="00C352DB"/>
    <w:rsid w:val="00C429DD"/>
    <w:rsid w:val="00C43553"/>
    <w:rsid w:val="00C4734C"/>
    <w:rsid w:val="00C47DB4"/>
    <w:rsid w:val="00C605DD"/>
    <w:rsid w:val="00C60669"/>
    <w:rsid w:val="00C80744"/>
    <w:rsid w:val="00C84EEF"/>
    <w:rsid w:val="00C855FF"/>
    <w:rsid w:val="00CC272D"/>
    <w:rsid w:val="00CD628D"/>
    <w:rsid w:val="00CF440C"/>
    <w:rsid w:val="00D07FE3"/>
    <w:rsid w:val="00D36E00"/>
    <w:rsid w:val="00D6044D"/>
    <w:rsid w:val="00D605CE"/>
    <w:rsid w:val="00D665EB"/>
    <w:rsid w:val="00D84F9B"/>
    <w:rsid w:val="00D87079"/>
    <w:rsid w:val="00D91195"/>
    <w:rsid w:val="00DB51F8"/>
    <w:rsid w:val="00DC0106"/>
    <w:rsid w:val="00DF3E71"/>
    <w:rsid w:val="00E028DF"/>
    <w:rsid w:val="00E20DCD"/>
    <w:rsid w:val="00E21663"/>
    <w:rsid w:val="00E218C2"/>
    <w:rsid w:val="00E6345E"/>
    <w:rsid w:val="00E82421"/>
    <w:rsid w:val="00EB2266"/>
    <w:rsid w:val="00EC7AAB"/>
    <w:rsid w:val="00ED0616"/>
    <w:rsid w:val="00ED0C22"/>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21BD0"/>
    <w:rsid w:val="00165D31"/>
    <w:rsid w:val="004356B1"/>
    <w:rsid w:val="004F0423"/>
    <w:rsid w:val="00683738"/>
    <w:rsid w:val="00881757"/>
    <w:rsid w:val="0089586B"/>
    <w:rsid w:val="00924FFD"/>
    <w:rsid w:val="009849C1"/>
    <w:rsid w:val="00B930E3"/>
    <w:rsid w:val="00BA6418"/>
    <w:rsid w:val="00C45A62"/>
    <w:rsid w:val="00CD6D80"/>
    <w:rsid w:val="00D77EC4"/>
    <w:rsid w:val="00E458C2"/>
    <w:rsid w:val="00E74AF6"/>
    <w:rsid w:val="00EA36A7"/>
    <w:rsid w:val="00EC1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031757E949F34BCC81B9C07369267784">
    <w:name w:val="031757E949F34BCC81B9C07369267784"/>
    <w:rsid w:val="00CD6D80"/>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General</Class>
    <Text_x0020_Tagging xmlns="468d517b-1bce-4eac-b032-1e8ed9aee539" xsi:nil="true"/>
    <TaxCatchAll xmlns="468d517b-1bce-4eac-b032-1e8ed9aee539">
      <Value>3868</Value>
      <Value>3867</Value>
      <Value>4314</Value>
      <Value>4313</Value>
    </TaxCatchAll>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52c6ad15-37db-431b-ae71-f9fbef6255fe</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Terna</TermName>
          <TermId xmlns="http://schemas.microsoft.com/office/infopath/2007/PartnerControls">2026e23d-64a2-44fe-b598-eb7e48ecb3f9</TermId>
        </TermInfo>
      </Terms>
    </lb46c3b1296347a5bbb15f177a7c8177>
    <Condition xmlns="468d517b-1bce-4eac-b032-1e8ed9aee539">Ongoing</Condition>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2.xml><?xml version="1.0" encoding="utf-8"?>
<ds:datastoreItem xmlns:ds="http://schemas.openxmlformats.org/officeDocument/2006/customXml" ds:itemID="{DB316893-20C9-4F7E-878B-822E44ED0C07}">
  <ds:schemaRefs>
    <ds:schemaRef ds:uri="http://schemas.openxmlformats.org/officeDocument/2006/bibliography"/>
  </ds:schemaRefs>
</ds:datastoreItem>
</file>

<file path=customXml/itemProps3.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305CA-17FB-4E31-8871-A83A3FCF4821}"/>
</file>

<file path=docProps/app.xml><?xml version="1.0" encoding="utf-8"?>
<Properties xmlns="http://schemas.openxmlformats.org/officeDocument/2006/extended-properties" xmlns:vt="http://schemas.openxmlformats.org/officeDocument/2006/docPropsVTypes">
  <Template>Normal.dotm</Template>
  <TotalTime>21</TotalTime>
  <Pages>1</Pages>
  <Words>977</Words>
  <Characters>5379</Characters>
  <Application>Microsoft Office Word</Application>
  <DocSecurity>0</DocSecurity>
  <Lines>44</Lines>
  <Paragraphs>12</Paragraphs>
  <ScaleCrop>false</ScaleCrop>
  <HeadingPairs>
    <vt:vector size="10" baseType="variant">
      <vt:variant>
        <vt:lpstr>Titolo</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9</cp:revision>
  <cp:lastPrinted>2020-10-30T07:01:00Z</cp:lastPrinted>
  <dcterms:created xsi:type="dcterms:W3CDTF">2021-02-09T10:38:00Z</dcterms:created>
  <dcterms:modified xsi:type="dcterms:W3CDTF">2021-08-02T09:47:00Z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
  </property>
  <property fmtid="{D5CDD505-2E9C-101B-9397-08002B2CF9AE}" pid="6" name="Topic">
    <vt:lpwstr>4313;#Data exchange|e7406d7a-14a5-4d69-9b52-f23bad055c40</vt:lpwstr>
  </property>
  <property fmtid="{D5CDD505-2E9C-101B-9397-08002B2CF9AE}" pid="7" name="TSO">
    <vt:lpwstr>3868;#Terna|2026e23d-64a2-44fe-b598-eb7e48ecb3f9</vt:lpwstr>
  </property>
  <property fmtid="{D5CDD505-2E9C-101B-9397-08002B2CF9AE}" pid="8" name="Automatic tagging">
    <vt:lpwstr/>
  </property>
  <property fmtid="{D5CDD505-2E9C-101B-9397-08002B2CF9AE}" pid="9" name="Country">
    <vt:lpwstr>3867;#IT|52c6ad15-37db-431b-ae71-f9fbef6255fe</vt:lpwstr>
  </property>
</Properties>
</file>