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27520" w14:textId="77777777" w:rsidR="004B2BA4" w:rsidRDefault="00C418A9">
      <w:pPr>
        <w:pStyle w:val="BodyText"/>
        <w:jc w:val="center"/>
        <w:rPr>
          <w:b/>
          <w:bCs/>
          <w:i/>
          <w:iCs/>
          <w:sz w:val="36"/>
          <w:lang w:val="en-GB"/>
        </w:rPr>
      </w:pPr>
      <w:r>
        <w:rPr>
          <w:b/>
          <w:bCs/>
          <w:i/>
          <w:iCs/>
          <w:sz w:val="36"/>
          <w:lang w:val="en-GB"/>
        </w:rPr>
        <w:t>CIM EG</w:t>
      </w:r>
      <w:r w:rsidR="004B2BA4">
        <w:rPr>
          <w:b/>
          <w:bCs/>
          <w:i/>
          <w:iCs/>
          <w:sz w:val="36"/>
          <w:lang w:val="en-GB"/>
        </w:rPr>
        <w:t xml:space="preserve"> Maintenance Request form</w:t>
      </w:r>
    </w:p>
    <w:p w14:paraId="0EE437A0" w14:textId="77777777" w:rsidR="004B2BA4" w:rsidRPr="00C418A9" w:rsidRDefault="004B2BA4">
      <w:pPr>
        <w:pStyle w:val="BodyText"/>
        <w:spacing w:after="600"/>
        <w:rPr>
          <w:lang w:val="en-GB"/>
        </w:rPr>
      </w:pPr>
      <w:r>
        <w:rPr>
          <w:lang w:val="en-GB"/>
        </w:rPr>
        <w:t xml:space="preserve">This form is to be addressed to the </w:t>
      </w:r>
      <w:r w:rsidR="00C418A9">
        <w:rPr>
          <w:lang w:val="en-GB"/>
        </w:rPr>
        <w:t>CIM EG</w:t>
      </w:r>
      <w:r>
        <w:rPr>
          <w:lang w:val="en-GB"/>
        </w:rPr>
        <w:t xml:space="preserve"> Conven</w:t>
      </w:r>
      <w:r w:rsidR="00C418A9">
        <w:rPr>
          <w:lang w:val="en-GB"/>
        </w:rPr>
        <w:t>o</w:t>
      </w:r>
      <w:r>
        <w:rPr>
          <w:lang w:val="en-GB"/>
        </w:rPr>
        <w:t xml:space="preserve">r at </w:t>
      </w:r>
      <w:r w:rsidR="00D22349">
        <w:fldChar w:fldCharType="begin"/>
      </w:r>
      <w:r w:rsidR="00D22349" w:rsidRPr="00270C66">
        <w:rPr>
          <w:lang w:val="en-GB"/>
        </w:rPr>
        <w:instrText xml:space="preserve"> HYPERLINK "mailto:cim@entsoe.eu" </w:instrText>
      </w:r>
      <w:r w:rsidR="00D22349">
        <w:fldChar w:fldCharType="separate"/>
      </w:r>
      <w:r w:rsidR="00C418A9" w:rsidRPr="00515321">
        <w:rPr>
          <w:rStyle w:val="Hyperlink"/>
          <w:lang w:val="en-US"/>
        </w:rPr>
        <w:t>cim</w:t>
      </w:r>
      <w:r w:rsidR="00C418A9" w:rsidRPr="00515321">
        <w:rPr>
          <w:rStyle w:val="Hyperlink"/>
          <w:lang w:val="en-GB"/>
        </w:rPr>
        <w:t>@entsoe.eu</w:t>
      </w:r>
      <w:r w:rsidR="00D22349">
        <w:rPr>
          <w:rStyle w:val="Hyperlink"/>
          <w:lang w:val="en-GB"/>
        </w:rPr>
        <w:fldChar w:fldCharType="end"/>
      </w:r>
      <w:r w:rsidR="00C418A9">
        <w:rPr>
          <w:lang w:val="en-GB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723"/>
      </w:tblGrid>
      <w:tr w:rsidR="004B2BA4" w14:paraId="1A07B25C" w14:textId="77777777" w:rsidTr="00DC29E8">
        <w:trPr>
          <w:jc w:val="center"/>
        </w:trPr>
        <w:tc>
          <w:tcPr>
            <w:tcW w:w="2622" w:type="dxa"/>
            <w:vAlign w:val="center"/>
          </w:tcPr>
          <w:p w14:paraId="6436B749" w14:textId="77777777" w:rsidR="004B2BA4" w:rsidRDefault="004B2BA4">
            <w:pPr>
              <w:pStyle w:val="BodyText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Date</w:t>
            </w:r>
            <w:r w:rsidR="00DC29E8">
              <w:rPr>
                <w:lang w:val="en-GB"/>
              </w:rPr>
              <w:t xml:space="preserve"> </w:t>
            </w:r>
            <w:r w:rsidR="00DC29E8" w:rsidRPr="00DC29E8">
              <w:rPr>
                <w:b/>
                <w:lang w:val="en-GB"/>
              </w:rPr>
              <w:t>of submission</w:t>
            </w:r>
            <w:r w:rsidRPr="00DC29E8">
              <w:rPr>
                <w:b/>
                <w:lang w:val="en-GB"/>
              </w:rPr>
              <w:t>:</w:t>
            </w:r>
          </w:p>
        </w:tc>
        <w:tc>
          <w:tcPr>
            <w:tcW w:w="7723" w:type="dxa"/>
            <w:vAlign w:val="center"/>
          </w:tcPr>
          <w:p w14:paraId="22225445" w14:textId="77777777" w:rsidR="004B2BA4" w:rsidRPr="00DC29E8" w:rsidRDefault="00DC29E8">
            <w:pPr>
              <w:pStyle w:val="BodyText"/>
              <w:rPr>
                <w:i/>
                <w:lang w:val="en-GB"/>
              </w:rPr>
            </w:pPr>
            <w:r w:rsidRPr="00DC29E8">
              <w:rPr>
                <w:i/>
                <w:lang w:val="en-GB"/>
              </w:rPr>
              <w:t>DD/MM/YYYY</w:t>
            </w:r>
          </w:p>
        </w:tc>
      </w:tr>
      <w:tr w:rsidR="004B2BA4" w14:paraId="68BE5D3C" w14:textId="77777777" w:rsidTr="00DC29E8">
        <w:trPr>
          <w:jc w:val="center"/>
        </w:trPr>
        <w:tc>
          <w:tcPr>
            <w:tcW w:w="2622" w:type="dxa"/>
            <w:vAlign w:val="center"/>
          </w:tcPr>
          <w:p w14:paraId="34523E5A" w14:textId="77777777" w:rsidR="004B2BA4" w:rsidRDefault="004B2BA4">
            <w:pPr>
              <w:pStyle w:val="BodyText"/>
              <w:rPr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Submittor</w:t>
            </w:r>
            <w:proofErr w:type="spellEnd"/>
            <w:r>
              <w:rPr>
                <w:b/>
                <w:bCs/>
                <w:lang w:val="en-GB"/>
              </w:rPr>
              <w:t xml:space="preserve"> Name</w:t>
            </w:r>
            <w:r>
              <w:rPr>
                <w:lang w:val="en-GB"/>
              </w:rPr>
              <w:t>:</w:t>
            </w:r>
          </w:p>
        </w:tc>
        <w:tc>
          <w:tcPr>
            <w:tcW w:w="7723" w:type="dxa"/>
            <w:vAlign w:val="center"/>
          </w:tcPr>
          <w:p w14:paraId="522ECEBF" w14:textId="77777777" w:rsidR="004B2BA4" w:rsidRDefault="004B2BA4">
            <w:pPr>
              <w:pStyle w:val="BodyText"/>
              <w:rPr>
                <w:lang w:val="en-GB"/>
              </w:rPr>
            </w:pPr>
          </w:p>
        </w:tc>
      </w:tr>
      <w:tr w:rsidR="004B2BA4" w14:paraId="7D56ADA6" w14:textId="77777777" w:rsidTr="00DC29E8">
        <w:trPr>
          <w:jc w:val="center"/>
        </w:trPr>
        <w:tc>
          <w:tcPr>
            <w:tcW w:w="2622" w:type="dxa"/>
            <w:vAlign w:val="center"/>
          </w:tcPr>
          <w:p w14:paraId="6A0BBD8E" w14:textId="77777777" w:rsidR="004B2BA4" w:rsidRDefault="004B2BA4">
            <w:pPr>
              <w:pStyle w:val="BodyTex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Organisation:</w:t>
            </w:r>
          </w:p>
        </w:tc>
        <w:tc>
          <w:tcPr>
            <w:tcW w:w="7723" w:type="dxa"/>
            <w:vAlign w:val="center"/>
          </w:tcPr>
          <w:p w14:paraId="5F73ECF7" w14:textId="77777777" w:rsidR="004B2BA4" w:rsidRDefault="004B2BA4">
            <w:pPr>
              <w:pStyle w:val="BodyText"/>
              <w:rPr>
                <w:lang w:val="en-GB"/>
              </w:rPr>
            </w:pPr>
          </w:p>
        </w:tc>
      </w:tr>
      <w:tr w:rsidR="004B2BA4" w14:paraId="50180189" w14:textId="77777777" w:rsidTr="00DC29E8">
        <w:trPr>
          <w:jc w:val="center"/>
        </w:trPr>
        <w:tc>
          <w:tcPr>
            <w:tcW w:w="2622" w:type="dxa"/>
            <w:vAlign w:val="center"/>
          </w:tcPr>
          <w:p w14:paraId="0150A50E" w14:textId="77777777" w:rsidR="004B2BA4" w:rsidRDefault="004B2BA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7723" w:type="dxa"/>
            <w:vAlign w:val="center"/>
          </w:tcPr>
          <w:p w14:paraId="0DD8C55C" w14:textId="77777777" w:rsidR="004B2BA4" w:rsidRDefault="004B2BA4">
            <w:pPr>
              <w:pStyle w:val="BodyText"/>
            </w:pPr>
          </w:p>
        </w:tc>
      </w:tr>
    </w:tbl>
    <w:p w14:paraId="43FFC311" w14:textId="77777777" w:rsidR="004B2BA4" w:rsidRDefault="004B2BA4"/>
    <w:p w14:paraId="45EB40B0" w14:textId="77777777" w:rsidR="002D6A29" w:rsidRDefault="002D6A29"/>
    <w:p w14:paraId="6D1D6DC9" w14:textId="77777777" w:rsidR="002D6A29" w:rsidRDefault="002D6A2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18"/>
        <w:gridCol w:w="325"/>
        <w:gridCol w:w="1801"/>
        <w:gridCol w:w="4888"/>
      </w:tblGrid>
      <w:tr w:rsidR="002D6A29" w14:paraId="223CB3CA" w14:textId="77777777" w:rsidTr="002D6A29">
        <w:trPr>
          <w:cantSplit/>
          <w:jc w:val="center"/>
        </w:trPr>
        <w:tc>
          <w:tcPr>
            <w:tcW w:w="3656" w:type="dxa"/>
            <w:gridSpan w:val="3"/>
            <w:vAlign w:val="center"/>
          </w:tcPr>
          <w:p w14:paraId="1D09ADA9" w14:textId="77777777" w:rsidR="002D6A29" w:rsidRDefault="00DC29E8" w:rsidP="002D6A29">
            <w:pPr>
              <w:pStyle w:val="BodyText"/>
              <w:jc w:val="left"/>
            </w:pPr>
            <w:r>
              <w:rPr>
                <w:b/>
                <w:bCs/>
              </w:rPr>
              <w:t xml:space="preserve">Maintenance </w:t>
            </w:r>
            <w:proofErr w:type="spellStart"/>
            <w:r>
              <w:rPr>
                <w:b/>
                <w:bCs/>
              </w:rPr>
              <w:t>Request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title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689" w:type="dxa"/>
            <w:gridSpan w:val="2"/>
            <w:vAlign w:val="center"/>
          </w:tcPr>
          <w:p w14:paraId="1757E6C4" w14:textId="77777777" w:rsidR="002D6A29" w:rsidRDefault="002D6A29">
            <w:pPr>
              <w:pStyle w:val="BodyText"/>
              <w:jc w:val="center"/>
            </w:pPr>
          </w:p>
        </w:tc>
      </w:tr>
      <w:tr w:rsidR="004B2BA4" w14:paraId="3F5232B4" w14:textId="77777777">
        <w:trPr>
          <w:jc w:val="center"/>
        </w:trPr>
        <w:tc>
          <w:tcPr>
            <w:tcW w:w="3656" w:type="dxa"/>
            <w:gridSpan w:val="3"/>
            <w:vAlign w:val="center"/>
          </w:tcPr>
          <w:p w14:paraId="0DCA03E8" w14:textId="77777777" w:rsidR="004B2BA4" w:rsidRDefault="00DC29E8">
            <w:pPr>
              <w:pStyle w:val="BodyTex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Impacted document/schema:</w:t>
            </w:r>
          </w:p>
        </w:tc>
        <w:tc>
          <w:tcPr>
            <w:tcW w:w="6689" w:type="dxa"/>
            <w:gridSpan w:val="2"/>
            <w:vAlign w:val="center"/>
          </w:tcPr>
          <w:p w14:paraId="1A04A59D" w14:textId="77777777" w:rsidR="004B2BA4" w:rsidRDefault="004B2BA4">
            <w:pPr>
              <w:pStyle w:val="BodyText"/>
              <w:rPr>
                <w:lang w:val="en-GB"/>
              </w:rPr>
            </w:pPr>
          </w:p>
        </w:tc>
      </w:tr>
      <w:tr w:rsidR="00DC29E8" w14:paraId="025D80A1" w14:textId="77777777">
        <w:trPr>
          <w:jc w:val="center"/>
        </w:trPr>
        <w:tc>
          <w:tcPr>
            <w:tcW w:w="3656" w:type="dxa"/>
            <w:gridSpan w:val="3"/>
            <w:vAlign w:val="center"/>
          </w:tcPr>
          <w:p w14:paraId="4F7005D9" w14:textId="77777777" w:rsidR="00DC29E8" w:rsidRDefault="001A19D7" w:rsidP="00DC29E8">
            <w:pPr>
              <w:pStyle w:val="BodyTex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Clause/</w:t>
            </w:r>
            <w:r w:rsidR="00DC29E8" w:rsidRPr="00DC29E8">
              <w:rPr>
                <w:b/>
                <w:bCs/>
                <w:lang w:val="en-GB"/>
              </w:rPr>
              <w:t>Paragraph/</w:t>
            </w:r>
            <w:r>
              <w:rPr>
                <w:b/>
                <w:bCs/>
                <w:lang w:val="en-GB"/>
              </w:rPr>
              <w:t>Figure/</w:t>
            </w:r>
            <w:r w:rsidR="00DC29E8" w:rsidRPr="00DC29E8">
              <w:rPr>
                <w:b/>
                <w:bCs/>
                <w:lang w:val="en-GB"/>
              </w:rPr>
              <w:t>Table</w:t>
            </w: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6689" w:type="dxa"/>
            <w:gridSpan w:val="2"/>
            <w:vAlign w:val="center"/>
          </w:tcPr>
          <w:p w14:paraId="179D233C" w14:textId="77777777" w:rsidR="00DC29E8" w:rsidRDefault="00DC29E8">
            <w:pPr>
              <w:pStyle w:val="BodyText"/>
              <w:rPr>
                <w:lang w:val="en-GB"/>
              </w:rPr>
            </w:pPr>
          </w:p>
        </w:tc>
      </w:tr>
      <w:tr w:rsidR="004B2BA4" w14:paraId="450ADDDF" w14:textId="77777777">
        <w:trPr>
          <w:cantSplit/>
          <w:jc w:val="center"/>
        </w:trPr>
        <w:tc>
          <w:tcPr>
            <w:tcW w:w="10345" w:type="dxa"/>
            <w:gridSpan w:val="5"/>
            <w:vAlign w:val="center"/>
          </w:tcPr>
          <w:p w14:paraId="581C4D12" w14:textId="77777777" w:rsidR="004B2BA4" w:rsidRDefault="00DC29E8" w:rsidP="00DC29E8">
            <w:pPr>
              <w:pStyle w:val="BodyText"/>
              <w:spacing w:after="0"/>
              <w:jc w:val="center"/>
              <w:rPr>
                <w:b/>
                <w:lang w:val="en-GB"/>
              </w:rPr>
            </w:pPr>
            <w:r w:rsidRPr="00DC29E8">
              <w:rPr>
                <w:b/>
                <w:lang w:val="en-GB"/>
              </w:rPr>
              <w:t>Description of issue:</w:t>
            </w:r>
          </w:p>
          <w:p w14:paraId="50C5884D" w14:textId="77777777" w:rsidR="00DC29E8" w:rsidRPr="00DC29E8" w:rsidRDefault="00DC29E8" w:rsidP="00DC29E8">
            <w:pPr>
              <w:pStyle w:val="BodyText"/>
              <w:spacing w:before="0" w:after="0"/>
              <w:jc w:val="center"/>
              <w:rPr>
                <w:lang w:val="en-GB"/>
              </w:rPr>
            </w:pPr>
            <w:r w:rsidRPr="00DC29E8">
              <w:rPr>
                <w:sz w:val="20"/>
                <w:lang w:val="en-GB"/>
              </w:rPr>
              <w:t>(</w:t>
            </w:r>
            <w:r w:rsidR="000203B9">
              <w:rPr>
                <w:sz w:val="20"/>
                <w:lang w:val="en-GB"/>
              </w:rPr>
              <w:t>Business requirement, r</w:t>
            </w:r>
            <w:r w:rsidRPr="00DC29E8">
              <w:rPr>
                <w:bCs/>
                <w:sz w:val="20"/>
                <w:lang w:val="en-GB"/>
              </w:rPr>
              <w:t xml:space="preserve">eason for request, </w:t>
            </w:r>
            <w:r w:rsidRPr="000203B9">
              <w:rPr>
                <w:bCs/>
                <w:sz w:val="20"/>
                <w:lang w:val="en-US"/>
              </w:rPr>
              <w:t>documentation/schema change request or impact</w:t>
            </w:r>
            <w:r w:rsidRPr="00DC29E8">
              <w:rPr>
                <w:sz w:val="20"/>
                <w:lang w:val="en-GB"/>
              </w:rPr>
              <w:t>)</w:t>
            </w:r>
          </w:p>
        </w:tc>
      </w:tr>
      <w:tr w:rsidR="004B2BA4" w14:paraId="7440D2D5" w14:textId="77777777">
        <w:trPr>
          <w:cantSplit/>
          <w:jc w:val="center"/>
        </w:trPr>
        <w:tc>
          <w:tcPr>
            <w:tcW w:w="10345" w:type="dxa"/>
            <w:gridSpan w:val="5"/>
            <w:vAlign w:val="center"/>
          </w:tcPr>
          <w:p w14:paraId="4CEE7D11" w14:textId="77777777" w:rsidR="004B2BA4" w:rsidRDefault="004B2BA4">
            <w:pPr>
              <w:pStyle w:val="BodyText"/>
              <w:rPr>
                <w:lang w:val="en-GB"/>
              </w:rPr>
            </w:pPr>
          </w:p>
        </w:tc>
      </w:tr>
      <w:tr w:rsidR="004B2BA4" w14:paraId="75902383" w14:textId="77777777">
        <w:trPr>
          <w:cantSplit/>
          <w:jc w:val="center"/>
        </w:trPr>
        <w:tc>
          <w:tcPr>
            <w:tcW w:w="10345" w:type="dxa"/>
            <w:gridSpan w:val="5"/>
            <w:vAlign w:val="center"/>
          </w:tcPr>
          <w:p w14:paraId="75E53787" w14:textId="77777777" w:rsidR="004B2BA4" w:rsidRDefault="00DC29E8">
            <w:pPr>
              <w:pStyle w:val="BodyText"/>
              <w:jc w:val="center"/>
            </w:pPr>
            <w:proofErr w:type="spellStart"/>
            <w:r>
              <w:rPr>
                <w:b/>
                <w:bCs/>
              </w:rPr>
              <w:t>Proposed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resolution</w:t>
            </w:r>
            <w:proofErr w:type="spellEnd"/>
            <w:r w:rsidR="004B2BA4">
              <w:rPr>
                <w:b/>
                <w:bCs/>
              </w:rPr>
              <w:t>:</w:t>
            </w:r>
          </w:p>
        </w:tc>
      </w:tr>
      <w:tr w:rsidR="004B2BA4" w14:paraId="1F5C1E9F" w14:textId="77777777">
        <w:trPr>
          <w:cantSplit/>
          <w:jc w:val="center"/>
        </w:trPr>
        <w:tc>
          <w:tcPr>
            <w:tcW w:w="10345" w:type="dxa"/>
            <w:gridSpan w:val="5"/>
            <w:vAlign w:val="center"/>
          </w:tcPr>
          <w:p w14:paraId="35AF40F7" w14:textId="77777777" w:rsidR="004B2BA4" w:rsidRDefault="004B2BA4">
            <w:pPr>
              <w:pStyle w:val="BodyText"/>
            </w:pPr>
          </w:p>
        </w:tc>
      </w:tr>
      <w:tr w:rsidR="004B2BA4" w:rsidRPr="00270C66" w14:paraId="68C458F9" w14:textId="77777777">
        <w:trPr>
          <w:cantSplit/>
          <w:jc w:val="center"/>
        </w:trPr>
        <w:tc>
          <w:tcPr>
            <w:tcW w:w="10345" w:type="dxa"/>
            <w:gridSpan w:val="5"/>
            <w:vAlign w:val="center"/>
          </w:tcPr>
          <w:p w14:paraId="2C0F79E7" w14:textId="77777777" w:rsidR="004B2BA4" w:rsidRDefault="0078760D">
            <w:pPr>
              <w:pStyle w:val="BodyText"/>
              <w:jc w:val="center"/>
            </w:pPr>
            <w:r>
              <w:rPr>
                <w:b/>
                <w:bCs/>
              </w:rPr>
              <w:t xml:space="preserve">ENTSO-E </w:t>
            </w:r>
            <w:r w:rsidR="004B2BA4">
              <w:rPr>
                <w:b/>
                <w:bCs/>
              </w:rPr>
              <w:t xml:space="preserve">Code List change </w:t>
            </w:r>
            <w:proofErr w:type="spellStart"/>
            <w:r w:rsidR="004B2BA4">
              <w:rPr>
                <w:b/>
                <w:bCs/>
              </w:rPr>
              <w:t>request</w:t>
            </w:r>
            <w:proofErr w:type="spellEnd"/>
          </w:p>
        </w:tc>
      </w:tr>
      <w:tr w:rsidR="002D6A29" w14:paraId="1F7A1D4F" w14:textId="77777777" w:rsidTr="00455C3C">
        <w:trPr>
          <w:cantSplit/>
          <w:jc w:val="center"/>
        </w:trPr>
        <w:tc>
          <w:tcPr>
            <w:tcW w:w="1913" w:type="dxa"/>
            <w:vAlign w:val="center"/>
          </w:tcPr>
          <w:p w14:paraId="4F96424A" w14:textId="77777777" w:rsidR="002D6A29" w:rsidRPr="002D6A29" w:rsidRDefault="002D6A29">
            <w:pPr>
              <w:pStyle w:val="BodyText"/>
              <w:jc w:val="center"/>
              <w:rPr>
                <w:b/>
              </w:rPr>
            </w:pPr>
            <w:r w:rsidRPr="002D6A29">
              <w:rPr>
                <w:b/>
              </w:rPr>
              <w:t>Type of code</w:t>
            </w:r>
          </w:p>
        </w:tc>
        <w:tc>
          <w:tcPr>
            <w:tcW w:w="1418" w:type="dxa"/>
            <w:vAlign w:val="center"/>
          </w:tcPr>
          <w:p w14:paraId="5279F80F" w14:textId="77777777" w:rsidR="002D6A29" w:rsidRDefault="002D6A29">
            <w:pPr>
              <w:pStyle w:val="BodyText"/>
              <w:jc w:val="center"/>
            </w:pPr>
            <w:r>
              <w:rPr>
                <w:b/>
                <w:bCs/>
              </w:rPr>
              <w:t>Code</w:t>
            </w:r>
            <w:r>
              <w:rPr>
                <w:rStyle w:val="FootnoteReference"/>
                <w:i/>
                <w:iCs/>
                <w:sz w:val="16"/>
              </w:rPr>
              <w:t>(</w:t>
            </w:r>
            <w:r>
              <w:rPr>
                <w:rStyle w:val="FootnoteReference"/>
                <w:i/>
                <w:iCs/>
                <w:sz w:val="16"/>
                <w:lang w:val="en-GB"/>
              </w:rPr>
              <w:footnoteReference w:id="1"/>
            </w:r>
            <w:r>
              <w:rPr>
                <w:rStyle w:val="FootnoteReference"/>
                <w:i/>
                <w:iCs/>
                <w:sz w:val="16"/>
              </w:rPr>
              <w:t>)</w:t>
            </w:r>
            <w:r>
              <w:rPr>
                <w:b/>
                <w:bCs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14:paraId="2C2E35DC" w14:textId="77777777" w:rsidR="002D6A29" w:rsidRDefault="002D6A29">
            <w:pPr>
              <w:pStyle w:val="BodyText"/>
              <w:jc w:val="center"/>
            </w:pPr>
            <w:proofErr w:type="spellStart"/>
            <w:r>
              <w:rPr>
                <w:b/>
                <w:bCs/>
              </w:rPr>
              <w:t>Definition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4888" w:type="dxa"/>
            <w:vAlign w:val="center"/>
          </w:tcPr>
          <w:p w14:paraId="03D50DAB" w14:textId="77777777" w:rsidR="002D6A29" w:rsidRDefault="002D6A29">
            <w:pPr>
              <w:pStyle w:val="BodyText"/>
              <w:jc w:val="center"/>
            </w:pPr>
            <w:r>
              <w:rPr>
                <w:b/>
                <w:bCs/>
              </w:rPr>
              <w:t>Description:</w:t>
            </w:r>
          </w:p>
        </w:tc>
      </w:tr>
      <w:tr w:rsidR="002D6A29" w14:paraId="1CAC42CA" w14:textId="77777777" w:rsidTr="00455C3C">
        <w:trPr>
          <w:cantSplit/>
          <w:jc w:val="center"/>
        </w:trPr>
        <w:tc>
          <w:tcPr>
            <w:tcW w:w="1913" w:type="dxa"/>
            <w:vAlign w:val="center"/>
          </w:tcPr>
          <w:p w14:paraId="2AC31E6A" w14:textId="77777777" w:rsidR="002D6A29" w:rsidRDefault="002D6A29">
            <w:pPr>
              <w:pStyle w:val="BodyText"/>
              <w:jc w:val="center"/>
              <w:rPr>
                <w:i/>
                <w:iCs/>
                <w:sz w:val="16"/>
                <w:lang w:val="en-GB"/>
              </w:rPr>
            </w:pPr>
            <w:r>
              <w:rPr>
                <w:i/>
                <w:iCs/>
                <w:sz w:val="16"/>
                <w:lang w:val="en-GB"/>
              </w:rPr>
              <w:t>businessType</w:t>
            </w:r>
          </w:p>
        </w:tc>
        <w:tc>
          <w:tcPr>
            <w:tcW w:w="1418" w:type="dxa"/>
            <w:vAlign w:val="center"/>
          </w:tcPr>
          <w:p w14:paraId="1A72A3A0" w14:textId="77777777" w:rsidR="002D6A29" w:rsidRDefault="002D6A29">
            <w:pPr>
              <w:pStyle w:val="BodyText"/>
              <w:rPr>
                <w:lang w:val="en-GB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AFBDFCE" w14:textId="77777777" w:rsidR="002D6A29" w:rsidRDefault="002D6A29">
            <w:pPr>
              <w:pStyle w:val="BodyText"/>
              <w:rPr>
                <w:lang w:val="en-GB"/>
              </w:rPr>
            </w:pPr>
          </w:p>
        </w:tc>
        <w:tc>
          <w:tcPr>
            <w:tcW w:w="4888" w:type="dxa"/>
            <w:vAlign w:val="center"/>
          </w:tcPr>
          <w:p w14:paraId="6BC5C1E4" w14:textId="77777777" w:rsidR="002D6A29" w:rsidRDefault="002D6A29">
            <w:pPr>
              <w:pStyle w:val="BodyText"/>
              <w:rPr>
                <w:lang w:val="en-GB"/>
              </w:rPr>
            </w:pPr>
          </w:p>
        </w:tc>
      </w:tr>
    </w:tbl>
    <w:p w14:paraId="178AF5B5" w14:textId="77777777" w:rsidR="004B2BA4" w:rsidRDefault="004B2BA4">
      <w:pPr>
        <w:pStyle w:val="BodyText"/>
        <w:rPr>
          <w:lang w:val="en-GB"/>
        </w:rPr>
      </w:pPr>
    </w:p>
    <w:p w14:paraId="4900EEAE" w14:textId="77777777" w:rsidR="00C418A9" w:rsidRDefault="00C418A9">
      <w:pPr>
        <w:pStyle w:val="BodyText"/>
        <w:rPr>
          <w:lang w:val="en-GB"/>
        </w:rPr>
      </w:pPr>
    </w:p>
    <w:p w14:paraId="43D15F74" w14:textId="77777777" w:rsidR="00C418A9" w:rsidRDefault="00C418A9" w:rsidP="00C418A9">
      <w:pPr>
        <w:pStyle w:val="BodyText"/>
        <w:rPr>
          <w:lang w:val="en-GB"/>
        </w:rPr>
      </w:pPr>
      <w:r>
        <w:rPr>
          <w:lang w:val="en-GB"/>
        </w:rPr>
        <w:br w:type="page"/>
      </w:r>
      <w:r>
        <w:rPr>
          <w:lang w:val="en-GB"/>
        </w:rPr>
        <w:lastRenderedPageBreak/>
        <w:t>All participants in the European Electricity Market/System Operation/System Development may issue a Maintenance Request concerning ENTSO-E documentation or guides. This document defines the form that is to be used to submit such a request.</w:t>
      </w:r>
      <w:bookmarkStart w:id="0" w:name="_GoBack"/>
      <w:bookmarkEnd w:id="0"/>
    </w:p>
    <w:p w14:paraId="5247C19A" w14:textId="77777777" w:rsidR="00C418A9" w:rsidRDefault="00C418A9" w:rsidP="00C418A9">
      <w:pPr>
        <w:pStyle w:val="BodyText"/>
        <w:rPr>
          <w:lang w:val="en-GB"/>
        </w:rPr>
      </w:pPr>
      <w:r>
        <w:rPr>
          <w:lang w:val="en-GB"/>
        </w:rPr>
        <w:t>General guidelines for the Maintenance Request submission:</w:t>
      </w:r>
    </w:p>
    <w:p w14:paraId="25DB1055" w14:textId="77777777" w:rsidR="00C418A9" w:rsidRDefault="00C418A9" w:rsidP="00C418A9">
      <w:pPr>
        <w:numPr>
          <w:ilvl w:val="0"/>
          <w:numId w:val="20"/>
        </w:numPr>
        <w:spacing w:after="60"/>
      </w:pPr>
      <w:r>
        <w:t>The form is to be completed with all the necessary information.</w:t>
      </w:r>
    </w:p>
    <w:p w14:paraId="600E491F" w14:textId="77777777" w:rsidR="00C418A9" w:rsidRDefault="00C418A9" w:rsidP="00C418A9">
      <w:pPr>
        <w:numPr>
          <w:ilvl w:val="0"/>
          <w:numId w:val="20"/>
        </w:numPr>
        <w:spacing w:after="60"/>
      </w:pPr>
      <w:r>
        <w:t>All associated documents required for the understanding of the Maintenance Request are to be provided.</w:t>
      </w:r>
    </w:p>
    <w:p w14:paraId="1F18059A" w14:textId="77777777" w:rsidR="00C418A9" w:rsidRDefault="00C418A9" w:rsidP="00C418A9">
      <w:pPr>
        <w:numPr>
          <w:ilvl w:val="0"/>
          <w:numId w:val="20"/>
        </w:numPr>
        <w:spacing w:after="60"/>
      </w:pPr>
      <w:r>
        <w:t>It is highly recommended to provide a presentation describing the business process and why a change to an existing process is necessary. If needed the requester can be invited to present their Maintenance Request to CIM EG. Failing that a CIM EG Member should champion the Maintenance Request so that any questions raised may be immediately resolved.</w:t>
      </w:r>
    </w:p>
    <w:p w14:paraId="779BA887" w14:textId="77777777" w:rsidR="00C418A9" w:rsidRDefault="00C418A9" w:rsidP="00C418A9">
      <w:pPr>
        <w:pStyle w:val="BodyText"/>
        <w:rPr>
          <w:lang w:val="en-GB"/>
        </w:rPr>
      </w:pPr>
      <w:r>
        <w:rPr>
          <w:lang w:val="en-GB"/>
        </w:rPr>
        <w:t>The CIM EG Convener will inform the submitter when the Maintenance Request is to be reviewed by the CIM EG.</w:t>
      </w:r>
    </w:p>
    <w:p w14:paraId="299D3D1A" w14:textId="77777777" w:rsidR="00C418A9" w:rsidRDefault="00C418A9" w:rsidP="00C418A9">
      <w:pPr>
        <w:pStyle w:val="BodyText"/>
        <w:rPr>
          <w:lang w:val="en-GB"/>
        </w:rPr>
      </w:pPr>
      <w:r>
        <w:rPr>
          <w:lang w:val="en-GB"/>
        </w:rPr>
        <w:t>The Maintenance Request shall be provided to CIM EG Members and Corresponding Members prior to its presentation for approval.</w:t>
      </w:r>
    </w:p>
    <w:p w14:paraId="103DE43E" w14:textId="77777777" w:rsidR="00C418A9" w:rsidRDefault="00C418A9" w:rsidP="00C418A9">
      <w:pPr>
        <w:pStyle w:val="BodyText"/>
        <w:rPr>
          <w:lang w:val="en-GB"/>
        </w:rPr>
      </w:pPr>
      <w:r>
        <w:rPr>
          <w:lang w:val="en-GB"/>
        </w:rPr>
        <w:t>The Maintenance Request will be debated within CIM EG and the CIM EG Members shall state:</w:t>
      </w:r>
    </w:p>
    <w:p w14:paraId="3169D12D" w14:textId="77777777" w:rsidR="00C418A9" w:rsidRDefault="00C418A9" w:rsidP="00C418A9">
      <w:pPr>
        <w:numPr>
          <w:ilvl w:val="0"/>
          <w:numId w:val="20"/>
        </w:numPr>
        <w:spacing w:after="60"/>
      </w:pPr>
      <w:r>
        <w:t>If the Maintenance Request is to be rejected.</w:t>
      </w:r>
    </w:p>
    <w:p w14:paraId="438A7D18" w14:textId="77777777" w:rsidR="00C418A9" w:rsidRDefault="00C418A9" w:rsidP="00C418A9">
      <w:pPr>
        <w:numPr>
          <w:ilvl w:val="0"/>
          <w:numId w:val="20"/>
        </w:numPr>
        <w:spacing w:after="60"/>
      </w:pPr>
      <w:r>
        <w:t>If the Maintenance Request is accepted.</w:t>
      </w:r>
    </w:p>
    <w:p w14:paraId="32EDE214" w14:textId="77777777" w:rsidR="00C418A9" w:rsidRDefault="00C418A9" w:rsidP="00C418A9">
      <w:pPr>
        <w:pStyle w:val="BodyText"/>
        <w:rPr>
          <w:lang w:val="en-IE"/>
        </w:rPr>
      </w:pPr>
      <w:r>
        <w:rPr>
          <w:lang w:val="en-IE"/>
        </w:rPr>
        <w:t>All decisions shall be obtained through consensus</w:t>
      </w:r>
      <w:r>
        <w:rPr>
          <w:rStyle w:val="FootnoteReference"/>
          <w:lang w:val="en-IE"/>
        </w:rPr>
        <w:footnoteReference w:id="2"/>
      </w:r>
      <w:r>
        <w:rPr>
          <w:lang w:val="en-IE"/>
        </w:rPr>
        <w:t>.</w:t>
      </w:r>
    </w:p>
    <w:p w14:paraId="6B06E35E" w14:textId="77777777" w:rsidR="00C418A9" w:rsidRDefault="00C418A9" w:rsidP="00C418A9">
      <w:pPr>
        <w:pStyle w:val="BodyText"/>
        <w:rPr>
          <w:lang w:val="en-GB"/>
        </w:rPr>
      </w:pPr>
      <w:r>
        <w:rPr>
          <w:lang w:val="en-IE"/>
        </w:rPr>
        <w:t>In all cases, the requester shall be</w:t>
      </w:r>
      <w:r>
        <w:rPr>
          <w:lang w:val="en-GB"/>
        </w:rPr>
        <w:t xml:space="preserve"> informed of the CIM EG decision.</w:t>
      </w:r>
    </w:p>
    <w:p w14:paraId="024D7FA5" w14:textId="77777777" w:rsidR="00C418A9" w:rsidRDefault="00C418A9" w:rsidP="00C418A9">
      <w:pPr>
        <w:pStyle w:val="BodyText"/>
        <w:rPr>
          <w:lang w:val="en-GB"/>
        </w:rPr>
      </w:pPr>
      <w:r>
        <w:rPr>
          <w:lang w:val="en-GB"/>
        </w:rPr>
        <w:t>Accepted Maintenance Requests, before being implemented in the existing standards, shall be published on the ENTSO-E website.</w:t>
      </w:r>
    </w:p>
    <w:p w14:paraId="72267F08" w14:textId="77777777" w:rsidR="00C418A9" w:rsidRDefault="00C418A9">
      <w:pPr>
        <w:pStyle w:val="BodyText"/>
        <w:rPr>
          <w:lang w:val="en-GB"/>
        </w:rPr>
      </w:pPr>
    </w:p>
    <w:sectPr w:rsidR="00C418A9">
      <w:headerReference w:type="default" r:id="rId11"/>
      <w:footerReference w:type="default" r:id="rId12"/>
      <w:pgSz w:w="11907" w:h="16840"/>
      <w:pgMar w:top="851" w:right="851" w:bottom="851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89F1D" w14:textId="77777777" w:rsidR="00D22349" w:rsidRDefault="00D22349">
      <w:r>
        <w:separator/>
      </w:r>
    </w:p>
  </w:endnote>
  <w:endnote w:type="continuationSeparator" w:id="0">
    <w:p w14:paraId="41218765" w14:textId="77777777" w:rsidR="00D22349" w:rsidRDefault="00D2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TE"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charset w:val="00"/>
    <w:family w:val="swiss"/>
    <w:pitch w:val="variable"/>
    <w:sig w:usb0="80000027" w:usb1="00000000" w:usb2="00000000" w:usb3="00000000" w:csb0="00000001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10473" w14:textId="77777777" w:rsidR="004B2BA4" w:rsidRDefault="00D22349">
    <w:pPr>
      <w:pStyle w:val="Footer"/>
    </w:pPr>
    <w:r>
      <w:rPr>
        <w:rFonts w:ascii="Arial" w:hAnsi="Arial" w:cs="Arial"/>
        <w:noProof/>
        <w:color w:val="FFFFFF"/>
        <w:sz w:val="20"/>
        <w:szCs w:val="12"/>
        <w:lang w:val="fr-FR" w:eastAsia="fr-FR"/>
      </w:rPr>
      <w:pict w14:anchorId="71B2A84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8.5pt;margin-top:792.2pt;width:595.3pt;height:54pt;z-index:1;mso-position-horizontal-relative:margin;mso-position-vertical-relative:page" fillcolor="#041d6e" stroked="f">
          <v:textbox style="mso-next-textbox:#_x0000_s2049" inset="25mm,3.3mm,25mm,3.3mm">
            <w:txbxContent>
              <w:p w14:paraId="713CA5F2" w14:textId="76AFC3B0" w:rsidR="004B2BA4" w:rsidRPr="00270C66" w:rsidRDefault="00270C66" w:rsidP="00270C66">
                <w:pPr>
                  <w:jc w:val="center"/>
                  <w:rPr>
                    <w:lang w:val="es-ES_tradnl"/>
                  </w:rPr>
                </w:pPr>
                <w:r w:rsidRPr="00306635">
                  <w:rPr>
                    <w:sz w:val="16"/>
                    <w:szCs w:val="16"/>
                    <w:lang w:val="es-ES_tradnl"/>
                  </w:rPr>
                  <w:t>ENTSO-E | Rue de Spa, 8 | 1000 Brussels | info@entsoe.eu | www.entsoe.eu | @</w:t>
                </w:r>
                <w:proofErr w:type="spellStart"/>
                <w:r w:rsidRPr="00306635">
                  <w:rPr>
                    <w:sz w:val="16"/>
                    <w:szCs w:val="16"/>
                    <w:lang w:val="es-ES_tradnl"/>
                  </w:rPr>
                  <w:t>entso_e</w:t>
                </w:r>
                <w:proofErr w:type="spellEnd"/>
              </w:p>
              <w:p w14:paraId="3EB7314C" w14:textId="77777777" w:rsidR="004B2BA4" w:rsidRDefault="004B2BA4">
                <w:pPr>
                  <w:autoSpaceDE w:val="0"/>
                  <w:autoSpaceDN w:val="0"/>
                  <w:adjustRightInd w:val="0"/>
                  <w:rPr>
                    <w:b/>
                    <w:color w:val="FFFFFF"/>
                    <w:lang w:val="de-DE"/>
                  </w:rPr>
                </w:pPr>
              </w:p>
              <w:p w14:paraId="14EAF82B" w14:textId="77777777" w:rsidR="004B2BA4" w:rsidRDefault="004B2BA4">
                <w:pPr>
                  <w:jc w:val="right"/>
                  <w:rPr>
                    <w:rFonts w:cs="Arial"/>
                    <w:color w:val="FFFFFF"/>
                    <w:sz w:val="12"/>
                    <w:szCs w:val="12"/>
                    <w:lang w:val="de-DE"/>
                  </w:rPr>
                </w:pPr>
                <w:r>
                  <w:rPr>
                    <w:rStyle w:val="dinmedium7pt"/>
                    <w:rFonts w:ascii="Arial" w:hAnsi="Arial" w:cs="Arial"/>
                    <w:color w:val="FFFFFF"/>
                    <w:sz w:val="12"/>
                    <w:szCs w:val="12"/>
                    <w:lang w:val="de-DE"/>
                  </w:rPr>
                  <w:br/>
                </w:r>
              </w:p>
              <w:p w14:paraId="153F4F02" w14:textId="77777777" w:rsidR="004B2BA4" w:rsidRDefault="004B2BA4">
                <w:pPr>
                  <w:jc w:val="right"/>
                  <w:rPr>
                    <w:rFonts w:cs="Arial"/>
                    <w:color w:val="FFFFFF"/>
                    <w:sz w:val="12"/>
                    <w:szCs w:val="12"/>
                    <w:lang w:val="de-DE"/>
                  </w:rPr>
                </w:pPr>
                <w:r>
                  <w:rPr>
                    <w:rFonts w:cs="Arial"/>
                    <w:color w:val="FFFFFF"/>
                    <w:sz w:val="12"/>
                    <w:szCs w:val="12"/>
                    <w:lang w:val="de-DE"/>
                  </w:rPr>
                  <w:br/>
                </w:r>
              </w:p>
              <w:p w14:paraId="38C6BAD9" w14:textId="77777777" w:rsidR="004B2BA4" w:rsidRDefault="004B2BA4">
                <w:pPr>
                  <w:jc w:val="right"/>
                  <w:rPr>
                    <w:rFonts w:cs="Arial"/>
                    <w:color w:val="FFFFFF"/>
                    <w:sz w:val="12"/>
                    <w:szCs w:val="12"/>
                    <w:lang w:val="de-DE"/>
                  </w:rPr>
                </w:pPr>
                <w:r>
                  <w:rPr>
                    <w:rStyle w:val="dinmedium7pt"/>
                    <w:rFonts w:ascii="Arial" w:hAnsi="Arial" w:cs="Arial"/>
                    <w:color w:val="FFFFFF"/>
                    <w:sz w:val="12"/>
                    <w:szCs w:val="12"/>
                    <w:lang w:val="de-DE"/>
                  </w:rPr>
                  <w:br/>
                </w:r>
              </w:p>
              <w:p w14:paraId="3AFAD65F" w14:textId="77777777" w:rsidR="004B2BA4" w:rsidRDefault="004B2BA4">
                <w:pPr>
                  <w:jc w:val="right"/>
                  <w:rPr>
                    <w:rFonts w:cs="Arial"/>
                    <w:color w:val="FFFFFF"/>
                    <w:sz w:val="12"/>
                    <w:szCs w:val="12"/>
                    <w:lang w:val="de-DE"/>
                  </w:rPr>
                </w:pPr>
                <w:r>
                  <w:rPr>
                    <w:rFonts w:cs="Arial"/>
                    <w:color w:val="FFFFFF"/>
                    <w:sz w:val="12"/>
                    <w:szCs w:val="12"/>
                    <w:lang w:val="de-DE"/>
                  </w:rPr>
                  <w:br/>
                </w:r>
              </w:p>
            </w:txbxContent>
          </v:textbox>
          <w10:wrap type="square"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BC3D" w14:textId="77777777" w:rsidR="00D22349" w:rsidRDefault="00D22349">
      <w:r>
        <w:separator/>
      </w:r>
    </w:p>
  </w:footnote>
  <w:footnote w:type="continuationSeparator" w:id="0">
    <w:p w14:paraId="4AFB3FAF" w14:textId="77777777" w:rsidR="00D22349" w:rsidRDefault="00D22349">
      <w:r>
        <w:continuationSeparator/>
      </w:r>
    </w:p>
  </w:footnote>
  <w:footnote w:id="1">
    <w:p w14:paraId="6DEDE090" w14:textId="77777777" w:rsidR="002D6A29" w:rsidRDefault="002D6A29" w:rsidP="002D6A29">
      <w:pPr>
        <w:pStyle w:val="FootnoteText"/>
      </w:pPr>
      <w:r>
        <w:rPr>
          <w:rStyle w:val="FootnoteReference"/>
        </w:rPr>
        <w:footnoteRef/>
      </w:r>
      <w:r>
        <w:t xml:space="preserve"> The “Code” field is to be completed in the case of modifications to existing codes.</w:t>
      </w:r>
    </w:p>
  </w:footnote>
  <w:footnote w:id="2">
    <w:p w14:paraId="59CCE66D" w14:textId="77777777" w:rsidR="00C418A9" w:rsidRDefault="00C418A9" w:rsidP="00C418A9">
      <w:pPr>
        <w:pStyle w:val="FootnoteText"/>
      </w:pPr>
      <w:r>
        <w:rPr>
          <w:rStyle w:val="FootnoteReference"/>
        </w:rPr>
        <w:footnoteRef/>
      </w:r>
      <w:r>
        <w:t xml:space="preserve"> ISO </w:t>
      </w:r>
      <w:r>
        <w:rPr>
          <w:lang w:val="en-IE"/>
        </w:rPr>
        <w:t>definition of Consensus: “general agreement, characterized by the absence of sustained opposition to substantial issues by any important part of the concerned interests and by a process that involves seeking to take into account the views of all parties concerned and to reconcile any conflicting arguments”.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1EF0" w14:textId="77777777" w:rsidR="004B2BA4" w:rsidRDefault="00D22349">
    <w:pPr>
      <w:pStyle w:val="Header"/>
      <w:jc w:val="center"/>
    </w:pPr>
    <w:r>
      <w:rPr>
        <w:rStyle w:val="PageNumber"/>
        <w:noProof/>
      </w:rPr>
      <w:pict w14:anchorId="2F447E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08pt;height:3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D74047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4A2A01"/>
    <w:multiLevelType w:val="multilevel"/>
    <w:tmpl w:val="5E12418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FEB5ACD"/>
    <w:multiLevelType w:val="singleLevel"/>
    <w:tmpl w:val="A1142120"/>
    <w:lvl w:ilvl="0">
      <w:start w:val="1"/>
      <w:numFmt w:val="bullet"/>
      <w:pStyle w:val="Listepucessansretrait"/>
      <w:lvlText w:val="#"/>
      <w:lvlJc w:val="left"/>
      <w:pPr>
        <w:tabs>
          <w:tab w:val="num" w:pos="851"/>
        </w:tabs>
        <w:ind w:left="851" w:hanging="851"/>
      </w:pPr>
      <w:rPr>
        <w:rFonts w:ascii="RTE" w:hAnsi="RTE" w:hint="default"/>
        <w:b/>
        <w:i w:val="0"/>
        <w:sz w:val="24"/>
      </w:rPr>
    </w:lvl>
  </w:abstractNum>
  <w:abstractNum w:abstractNumId="4" w15:restartNumberingAfterBreak="0">
    <w:nsid w:val="1D8E7C8D"/>
    <w:multiLevelType w:val="singleLevel"/>
    <w:tmpl w:val="713EB4A6"/>
    <w:lvl w:ilvl="0">
      <w:start w:val="1"/>
      <w:numFmt w:val="bullet"/>
      <w:pStyle w:val="ListepucesNiv2"/>
      <w:lvlText w:val=""/>
      <w:lvlJc w:val="left"/>
      <w:pPr>
        <w:tabs>
          <w:tab w:val="num" w:pos="1134"/>
        </w:tabs>
        <w:ind w:left="1134" w:hanging="850"/>
      </w:pPr>
      <w:rPr>
        <w:rFonts w:ascii="Wingdings" w:hAnsi="Wingdings" w:hint="default"/>
      </w:rPr>
    </w:lvl>
  </w:abstractNum>
  <w:abstractNum w:abstractNumId="5" w15:restartNumberingAfterBreak="0">
    <w:nsid w:val="3DED7D82"/>
    <w:multiLevelType w:val="singleLevel"/>
    <w:tmpl w:val="8B166BF2"/>
    <w:lvl w:ilvl="0">
      <w:start w:val="1"/>
      <w:numFmt w:val="bullet"/>
      <w:pStyle w:val="ListepucesNiv1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6" w15:restartNumberingAfterBreak="0">
    <w:nsid w:val="43D620B6"/>
    <w:multiLevelType w:val="hybridMultilevel"/>
    <w:tmpl w:val="480A3D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1"/>
    <w:lvlOverride w:ilvl="0">
      <w:lvl w:ilvl="0">
        <w:start w:val="1"/>
        <w:numFmt w:val="bullet"/>
        <w:lvlText w:val="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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8">
    <w:abstractNumId w:val="3"/>
  </w:num>
  <w:num w:numId="9">
    <w:abstractNumId w:val="4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6E7"/>
    <w:rsid w:val="000203B9"/>
    <w:rsid w:val="000509F5"/>
    <w:rsid w:val="000B7CD7"/>
    <w:rsid w:val="001A19D7"/>
    <w:rsid w:val="00270C66"/>
    <w:rsid w:val="002D6A29"/>
    <w:rsid w:val="004136E7"/>
    <w:rsid w:val="00446967"/>
    <w:rsid w:val="00455C3C"/>
    <w:rsid w:val="004B2BA4"/>
    <w:rsid w:val="004F3FD1"/>
    <w:rsid w:val="0078760D"/>
    <w:rsid w:val="00C418A9"/>
    <w:rsid w:val="00D22349"/>
    <w:rsid w:val="00DC29E8"/>
    <w:rsid w:val="00FA3141"/>
    <w:rsid w:val="00F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00B49A"/>
  <w15:chartTrackingRefBased/>
  <w15:docId w15:val="{316E0E55-3AE3-4093-886F-24D1FEF6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BodyText"/>
    <w:next w:val="BodyText"/>
    <w:qFormat/>
    <w:pPr>
      <w:keepNext/>
      <w:keepLines/>
      <w:numPr>
        <w:numId w:val="19"/>
      </w:numPr>
      <w:spacing w:before="360" w:after="360" w:line="300" w:lineRule="exact"/>
      <w:jc w:val="left"/>
      <w:outlineLvl w:val="0"/>
    </w:pPr>
    <w:rPr>
      <w:rFonts w:ascii="Arial" w:hAnsi="Arial"/>
      <w:b/>
      <w:caps/>
      <w:sz w:val="36"/>
    </w:rPr>
  </w:style>
  <w:style w:type="paragraph" w:styleId="Heading2">
    <w:name w:val="heading 2"/>
    <w:basedOn w:val="BodyText"/>
    <w:next w:val="BodyText"/>
    <w:qFormat/>
    <w:pPr>
      <w:keepNext/>
      <w:keepLines/>
      <w:numPr>
        <w:ilvl w:val="1"/>
        <w:numId w:val="19"/>
      </w:numPr>
      <w:spacing w:before="320" w:after="320" w:line="300" w:lineRule="exact"/>
      <w:jc w:val="left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BodyText"/>
    <w:next w:val="BodyText"/>
    <w:qFormat/>
    <w:pPr>
      <w:keepNext/>
      <w:keepLines/>
      <w:numPr>
        <w:ilvl w:val="2"/>
        <w:numId w:val="19"/>
      </w:numPr>
      <w:spacing w:before="280" w:after="280" w:line="300" w:lineRule="exact"/>
      <w:jc w:val="left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Heading3"/>
    <w:next w:val="BodyText"/>
    <w:qFormat/>
    <w:pPr>
      <w:numPr>
        <w:ilvl w:val="3"/>
      </w:numPr>
      <w:spacing w:before="120" w:after="120"/>
      <w:outlineLvl w:val="3"/>
    </w:pPr>
    <w:rPr>
      <w:sz w:val="24"/>
    </w:rPr>
  </w:style>
  <w:style w:type="paragraph" w:styleId="Heading5">
    <w:name w:val="heading 5"/>
    <w:basedOn w:val="Heading4"/>
    <w:next w:val="BodyText"/>
    <w:qFormat/>
    <w:pPr>
      <w:numPr>
        <w:ilvl w:val="4"/>
      </w:numPr>
      <w:spacing w:after="0"/>
      <w:outlineLvl w:val="4"/>
    </w:pPr>
    <w:rPr>
      <w:b w:val="0"/>
    </w:rPr>
  </w:style>
  <w:style w:type="paragraph" w:styleId="Heading6">
    <w:name w:val="heading 6"/>
    <w:basedOn w:val="Heading5"/>
    <w:next w:val="BodyTex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qFormat/>
    <w:pPr>
      <w:numPr>
        <w:ilvl w:val="6"/>
      </w:numPr>
      <w:outlineLvl w:val="6"/>
    </w:pPr>
    <w:rPr>
      <w:i/>
    </w:rPr>
  </w:style>
  <w:style w:type="paragraph" w:styleId="Heading8">
    <w:name w:val="heading 8"/>
    <w:basedOn w:val="Heading7"/>
    <w:next w:val="BodyTex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08"/>
    </w:pPr>
  </w:style>
  <w:style w:type="paragraph" w:customStyle="1" w:styleId="Remarque">
    <w:name w:val="Remarqu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240" w:after="240"/>
      <w:ind w:left="567" w:right="567"/>
    </w:pPr>
    <w:rPr>
      <w:rFonts w:ascii="Arial" w:hAnsi="Arial" w:cs="Arial"/>
      <w:i/>
      <w:iCs/>
      <w:color w:val="00FFFF"/>
      <w:sz w:val="20"/>
      <w:szCs w:val="20"/>
    </w:rPr>
  </w:style>
  <w:style w:type="paragraph" w:customStyle="1" w:styleId="Ombr">
    <w:name w:val="Ombré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</w:style>
  <w:style w:type="paragraph" w:styleId="CommentText">
    <w:name w:val="annotation text"/>
    <w:basedOn w:val="BodyText"/>
    <w:semiHidden/>
    <w:rPr>
      <w:i/>
      <w:iCs/>
      <w:sz w:val="20"/>
      <w:szCs w:val="20"/>
    </w:rPr>
  </w:style>
  <w:style w:type="paragraph" w:styleId="BodyText">
    <w:name w:val="Body Text"/>
    <w:semiHidden/>
    <w:pPr>
      <w:spacing w:before="60" w:after="120"/>
      <w:jc w:val="both"/>
    </w:pPr>
    <w:rPr>
      <w:sz w:val="24"/>
      <w:szCs w:val="24"/>
      <w:lang w:val="fr-FR" w:eastAsia="zh-CN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ListenumroNiv1">
    <w:name w:val="Liste numéro Niv1"/>
    <w:basedOn w:val="Normal"/>
    <w:pPr>
      <w:spacing w:before="80" w:after="80"/>
      <w:ind w:left="567" w:hanging="283"/>
    </w:pPr>
  </w:style>
  <w:style w:type="paragraph" w:customStyle="1" w:styleId="ListenumroNiv2">
    <w:name w:val="Liste numéro Niv2"/>
    <w:basedOn w:val="Normal"/>
    <w:pPr>
      <w:keepNext/>
      <w:keepLines/>
      <w:spacing w:before="80" w:after="80"/>
      <w:ind w:left="850" w:hanging="283"/>
    </w:pPr>
  </w:style>
  <w:style w:type="paragraph" w:customStyle="1" w:styleId="Listenumrosansretrait">
    <w:name w:val="Liste numéro sans retrait"/>
    <w:basedOn w:val="Normal"/>
    <w:pPr>
      <w:spacing w:before="80" w:after="80"/>
      <w:ind w:left="283" w:hanging="283"/>
    </w:pPr>
  </w:style>
  <w:style w:type="paragraph" w:customStyle="1" w:styleId="ListepucesNiv1">
    <w:name w:val="Liste puces Niv1"/>
    <w:basedOn w:val="BodyText"/>
    <w:autoRedefine/>
    <w:pPr>
      <w:numPr>
        <w:numId w:val="3"/>
      </w:numPr>
      <w:spacing w:before="80" w:after="80"/>
    </w:pPr>
  </w:style>
  <w:style w:type="paragraph" w:customStyle="1" w:styleId="ListepucesNiv2">
    <w:name w:val="Liste puces Niv2"/>
    <w:basedOn w:val="BodyText"/>
    <w:pPr>
      <w:keepNext/>
      <w:keepLines/>
      <w:numPr>
        <w:numId w:val="9"/>
      </w:numPr>
      <w:spacing w:before="80" w:after="80"/>
    </w:pPr>
  </w:style>
  <w:style w:type="paragraph" w:customStyle="1" w:styleId="Listepucessansretrait">
    <w:name w:val="Liste puces sans retrait"/>
    <w:basedOn w:val="BodyText"/>
    <w:pPr>
      <w:numPr>
        <w:numId w:val="8"/>
      </w:numPr>
      <w:spacing w:before="80" w:after="80"/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auTitre">
    <w:name w:val="Tableau Titre"/>
    <w:basedOn w:val="BodyText"/>
    <w:pPr>
      <w:spacing w:before="120"/>
      <w:jc w:val="center"/>
    </w:pPr>
    <w:rPr>
      <w:b/>
      <w:bCs/>
    </w:rPr>
  </w:style>
  <w:style w:type="paragraph" w:customStyle="1" w:styleId="Titre0centreencadre">
    <w:name w:val="Titre 0 centre encadre"/>
    <w:basedOn w:val="Normal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shd w:val="pct20" w:color="0000FF" w:fill="auto"/>
      <w:spacing w:before="360" w:after="360"/>
      <w:jc w:val="center"/>
    </w:pPr>
    <w:rPr>
      <w:rFonts w:ascii="Frutiger 55 Roman" w:hAnsi="Frutiger 55 Roman"/>
      <w:b/>
      <w:bCs/>
      <w:caps/>
      <w:color w:val="0000FF"/>
      <w:sz w:val="28"/>
      <w:szCs w:val="28"/>
    </w:rPr>
  </w:style>
  <w:style w:type="paragraph" w:customStyle="1" w:styleId="MXMTitre1">
    <w:name w:val="MXM Titre 1"/>
    <w:basedOn w:val="Heading1"/>
    <w:pPr>
      <w:numPr>
        <w:numId w:val="0"/>
      </w:numPr>
      <w:spacing w:after="0"/>
    </w:pPr>
  </w:style>
  <w:style w:type="character" w:styleId="PageNumber">
    <w:name w:val="page number"/>
    <w:semiHidden/>
    <w:rPr>
      <w:rFonts w:ascii="Arial" w:hAnsi="Arial"/>
      <w:sz w:val="20"/>
    </w:rPr>
  </w:style>
  <w:style w:type="character" w:customStyle="1" w:styleId="dinmedium7pt">
    <w:name w:val="din medium 7pt"/>
    <w:rPr>
      <w:rFonts w:ascii="DINPro-Medium" w:hAnsi="DINPro-Medium"/>
      <w:color w:val="000000"/>
      <w:w w:val="100"/>
      <w:sz w:val="14"/>
      <w:szCs w:val="14"/>
    </w:rPr>
  </w:style>
  <w:style w:type="character" w:customStyle="1" w:styleId="a">
    <w:name w:val="@"/>
    <w:rPr>
      <w:rFonts w:ascii="Verdana" w:hAnsi="Verdana"/>
      <w:position w:val="0"/>
      <w:sz w:val="11"/>
      <w:szCs w:val="11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ar">
    <w:name w:val="Car"/>
    <w:semiHidden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unhideWhenUsed/>
    <w:pPr>
      <w:spacing w:before="0" w:after="0"/>
    </w:pPr>
    <w:rPr>
      <w:b/>
      <w:bCs/>
      <w:i w:val="0"/>
      <w:iCs w:val="0"/>
      <w:lang w:val="en-GB" w:eastAsia="en-US"/>
    </w:rPr>
  </w:style>
  <w:style w:type="character" w:customStyle="1" w:styleId="Car1">
    <w:name w:val="Car1"/>
    <w:semiHidden/>
    <w:rPr>
      <w:sz w:val="24"/>
      <w:szCs w:val="24"/>
      <w:lang w:val="fr-FR" w:eastAsia="zh-CN" w:bidi="ar-SA"/>
    </w:rPr>
  </w:style>
  <w:style w:type="character" w:customStyle="1" w:styleId="CommentaireCar">
    <w:name w:val="Commentaire Car"/>
    <w:rPr>
      <w:sz w:val="24"/>
      <w:szCs w:val="24"/>
      <w:lang w:val="fr-FR" w:eastAsia="zh-CN" w:bidi="ar-SA"/>
    </w:rPr>
  </w:style>
  <w:style w:type="character" w:customStyle="1" w:styleId="ObjetducommentaireCar">
    <w:name w:val="Objet du commentaire Car"/>
    <w:rPr>
      <w:sz w:val="24"/>
      <w:szCs w:val="24"/>
      <w:lang w:val="fr-FR" w:eastAsia="zh-CN" w:bidi="ar-S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418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A33A1-DC6C-4A4D-B363-C4A8314AD9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EF7EF55-399D-463E-A6D5-CD5E5526CE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960C9A8-7982-4ED2-B430-4F17307FC2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6CC4CC-EF49-4DA1-8C85-FCD6A3632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WG EDI Maintenance Request form</vt:lpstr>
      <vt:lpstr>WG EDI Maintenance Request form</vt:lpstr>
    </vt:vector>
  </TitlesOfParts>
  <Company>ENTSO-E</Company>
  <LinksUpToDate>false</LinksUpToDate>
  <CharactersWithSpaces>2021</CharactersWithSpaces>
  <SharedDoc>false</SharedDoc>
  <HLinks>
    <vt:vector size="6" baseType="variant">
      <vt:variant>
        <vt:i4>6094900</vt:i4>
      </vt:variant>
      <vt:variant>
        <vt:i4>0</vt:i4>
      </vt:variant>
      <vt:variant>
        <vt:i4>0</vt:i4>
      </vt:variant>
      <vt:variant>
        <vt:i4>5</vt:i4>
      </vt:variant>
      <vt:variant>
        <vt:lpwstr>mailto:EDI.Library@entsoe.eu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 EDI Maintenance Request form</dc:title>
  <dc:subject/>
  <dc:creator>WG EDI</dc:creator>
  <cp:keywords/>
  <dc:description/>
  <cp:lastModifiedBy>Olivier Aine</cp:lastModifiedBy>
  <cp:revision>6</cp:revision>
  <cp:lastPrinted>2002-10-07T06:18:00Z</cp:lastPrinted>
  <dcterms:created xsi:type="dcterms:W3CDTF">2017-07-17T08:02:00Z</dcterms:created>
  <dcterms:modified xsi:type="dcterms:W3CDTF">2021-01-07T09:04:00Z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428400.000000000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ntentTypeId">
    <vt:lpwstr>0x01010059DDFD41AEF010449D0D055600B60DC5</vt:lpwstr>
  </property>
</Properties>
</file>